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2BC" w:rsidRPr="001522C2" w:rsidRDefault="00297D2B" w:rsidP="001522C2">
      <w:pPr>
        <w:spacing w:after="0" w:line="240" w:lineRule="auto"/>
        <w:jc w:val="both"/>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6112648" cy="92487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17.JPG"/>
                    <pic:cNvPicPr/>
                  </pic:nvPicPr>
                  <pic:blipFill>
                    <a:blip r:embed="rId6">
                      <a:extLst>
                        <a:ext uri="{28A0092B-C50C-407E-A947-70E740481C1C}">
                          <a14:useLocalDpi xmlns:a14="http://schemas.microsoft.com/office/drawing/2010/main" val="0"/>
                        </a:ext>
                      </a:extLst>
                    </a:blip>
                    <a:stretch>
                      <a:fillRect/>
                    </a:stretch>
                  </pic:blipFill>
                  <pic:spPr>
                    <a:xfrm>
                      <a:off x="0" y="0"/>
                      <a:ext cx="6112786" cy="9248984"/>
                    </a:xfrm>
                    <a:prstGeom prst="rect">
                      <a:avLst/>
                    </a:prstGeom>
                  </pic:spPr>
                </pic:pic>
              </a:graphicData>
            </a:graphic>
          </wp:inline>
        </w:drawing>
      </w:r>
      <w:r w:rsidR="00FE02BC" w:rsidRPr="001522C2">
        <w:rPr>
          <w:rFonts w:ascii="Times New Roman" w:hAnsi="Times New Roman"/>
          <w:sz w:val="26"/>
          <w:szCs w:val="26"/>
        </w:rPr>
        <w:lastRenderedPageBreak/>
        <w:t>Методические рекомендации разработаны на основе:</w:t>
      </w:r>
    </w:p>
    <w:p w:rsidR="00107C3C" w:rsidRDefault="00FE02BC"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
    <w:p w:rsidR="00107C3C" w:rsidRDefault="00107C3C" w:rsidP="00107C3C">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rsidR="00107C3C" w:rsidRDefault="00107C3C" w:rsidP="001522C2">
      <w:pPr>
        <w:spacing w:after="0" w:line="240" w:lineRule="auto"/>
        <w:jc w:val="both"/>
        <w:rPr>
          <w:rFonts w:ascii="Times New Roman" w:hAnsi="Times New Roman"/>
          <w:sz w:val="26"/>
          <w:szCs w:val="26"/>
        </w:rPr>
      </w:pPr>
    </w:p>
    <w:p w:rsidR="00FE02BC" w:rsidRPr="001522C2" w:rsidRDefault="00107C3C" w:rsidP="001522C2">
      <w:pPr>
        <w:spacing w:after="0" w:line="240" w:lineRule="auto"/>
        <w:jc w:val="both"/>
        <w:rPr>
          <w:rFonts w:ascii="Times New Roman" w:hAnsi="Times New Roman"/>
          <w:sz w:val="26"/>
          <w:szCs w:val="26"/>
        </w:rPr>
      </w:pPr>
      <w:r>
        <w:rPr>
          <w:rFonts w:ascii="Times New Roman" w:hAnsi="Times New Roman"/>
          <w:sz w:val="26"/>
          <w:szCs w:val="26"/>
        </w:rPr>
        <w:t xml:space="preserve">- </w:t>
      </w:r>
      <w:r w:rsidR="00FE02BC" w:rsidRPr="001522C2">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FE02BC" w:rsidRPr="001F4445">
        <w:rPr>
          <w:rFonts w:ascii="Times New Roman" w:hAnsi="Times New Roman"/>
          <w:sz w:val="26"/>
          <w:szCs w:val="26"/>
        </w:rPr>
        <w:t>15.01.25 Станочник (металлообработка)</w:t>
      </w:r>
      <w:r w:rsidR="001F4445">
        <w:rPr>
          <w:rFonts w:ascii="Times New Roman" w:hAnsi="Times New Roman"/>
          <w:sz w:val="26"/>
          <w:szCs w:val="26"/>
        </w:rPr>
        <w:t>;</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основной профессиональной образовательной программы по профессии </w:t>
      </w:r>
      <w:r w:rsidRPr="001F4445">
        <w:rPr>
          <w:rFonts w:ascii="Times New Roman" w:hAnsi="Times New Roman"/>
          <w:sz w:val="26"/>
          <w:szCs w:val="26"/>
        </w:rPr>
        <w:t>15.01.25 Станочник (металлообработка),</w:t>
      </w:r>
      <w:r w:rsidRPr="001522C2">
        <w:rPr>
          <w:rFonts w:ascii="Times New Roman" w:hAnsi="Times New Roman"/>
          <w:sz w:val="26"/>
          <w:szCs w:val="26"/>
        </w:rPr>
        <w:t xml:space="preserve"> 2019 г.</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rPr>
          <w:rFonts w:ascii="Times New Roman" w:hAnsi="Times New Roman"/>
          <w:b/>
          <w:sz w:val="26"/>
          <w:szCs w:val="26"/>
        </w:rPr>
      </w:pPr>
      <w:r w:rsidRPr="001522C2">
        <w:rPr>
          <w:rFonts w:ascii="Times New Roman" w:hAnsi="Times New Roman"/>
          <w:sz w:val="26"/>
          <w:szCs w:val="26"/>
        </w:rPr>
        <w:t>-рабочей программы учебной дисциплины</w:t>
      </w:r>
      <w:r w:rsidRPr="001522C2">
        <w:rPr>
          <w:rStyle w:val="210pt"/>
          <w:rFonts w:eastAsia="Calibri"/>
          <w:sz w:val="26"/>
          <w:szCs w:val="26"/>
        </w:rPr>
        <w:t xml:space="preserve"> ОУД.10 Информатика</w:t>
      </w:r>
      <w:r w:rsidRPr="001522C2">
        <w:rPr>
          <w:rFonts w:ascii="Times New Roman" w:hAnsi="Times New Roman"/>
          <w:bCs/>
          <w:sz w:val="26"/>
          <w:szCs w:val="26"/>
        </w:rPr>
        <w:t>, 2019 г.</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b/>
          <w:sz w:val="26"/>
          <w:szCs w:val="26"/>
          <w:u w:val="single"/>
        </w:rPr>
      </w:pPr>
    </w:p>
    <w:p w:rsidR="00FE02BC" w:rsidRPr="001522C2" w:rsidRDefault="00FE02BC" w:rsidP="001522C2">
      <w:pPr>
        <w:spacing w:after="0" w:line="240" w:lineRule="auto"/>
        <w:jc w:val="both"/>
        <w:rPr>
          <w:rFonts w:ascii="Times New Roman" w:hAnsi="Times New Roman"/>
          <w:sz w:val="26"/>
          <w:szCs w:val="26"/>
          <w:u w:val="single"/>
        </w:rPr>
      </w:pPr>
      <w:r w:rsidRPr="001522C2">
        <w:rPr>
          <w:rFonts w:ascii="Times New Roman" w:hAnsi="Times New Roman"/>
          <w:b/>
          <w:sz w:val="26"/>
          <w:szCs w:val="26"/>
          <w:u w:val="single"/>
        </w:rPr>
        <w:t xml:space="preserve">Организация - разработчик: </w:t>
      </w:r>
      <w:r w:rsidRPr="001522C2">
        <w:rPr>
          <w:rFonts w:ascii="Times New Roman" w:hAnsi="Times New Roman"/>
          <w:sz w:val="26"/>
          <w:szCs w:val="26"/>
          <w:u w:val="single"/>
        </w:rPr>
        <w:t>ГАПОУ «Казанский политехнический колледж»</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autoSpaceDE w:val="0"/>
        <w:autoSpaceDN w:val="0"/>
        <w:adjustRightInd w:val="0"/>
        <w:spacing w:after="0" w:line="240" w:lineRule="auto"/>
        <w:jc w:val="both"/>
        <w:rPr>
          <w:rFonts w:ascii="Times New Roman" w:hAnsi="Times New Roman"/>
          <w:color w:val="000000"/>
          <w:sz w:val="26"/>
          <w:szCs w:val="26"/>
        </w:rPr>
      </w:pPr>
      <w:r w:rsidRPr="001522C2">
        <w:rPr>
          <w:rFonts w:ascii="Times New Roman" w:hAnsi="Times New Roman"/>
          <w:color w:val="000000"/>
          <w:sz w:val="26"/>
          <w:szCs w:val="26"/>
        </w:rPr>
        <w:t>Разработчик:</w:t>
      </w:r>
    </w:p>
    <w:p w:rsidR="00FE02BC" w:rsidRPr="001522C2" w:rsidRDefault="00FE02BC" w:rsidP="001522C2">
      <w:pPr>
        <w:autoSpaceDE w:val="0"/>
        <w:autoSpaceDN w:val="0"/>
        <w:adjustRightInd w:val="0"/>
        <w:spacing w:after="0" w:line="240" w:lineRule="auto"/>
        <w:jc w:val="both"/>
        <w:rPr>
          <w:rFonts w:ascii="Times New Roman" w:hAnsi="Times New Roman"/>
          <w:sz w:val="26"/>
          <w:szCs w:val="26"/>
        </w:rPr>
      </w:pPr>
      <w:r w:rsidRPr="001522C2">
        <w:rPr>
          <w:rFonts w:ascii="Times New Roman" w:hAnsi="Times New Roman"/>
          <w:color w:val="000000"/>
          <w:sz w:val="26"/>
          <w:szCs w:val="26"/>
        </w:rPr>
        <w:t xml:space="preserve">Рахматуллина Р.Р., преподаватель </w:t>
      </w:r>
    </w:p>
    <w:p w:rsidR="00FE02BC" w:rsidRPr="001522C2" w:rsidRDefault="00FE02BC" w:rsidP="001522C2">
      <w:pPr>
        <w:spacing w:after="0" w:line="240" w:lineRule="auto"/>
        <w:rPr>
          <w:rFonts w:ascii="Times New Roman" w:eastAsia="Times New Roman" w:hAnsi="Times New Roman"/>
          <w:sz w:val="26"/>
          <w:szCs w:val="26"/>
          <w:lang w:eastAsia="ru-RU"/>
        </w:rPr>
      </w:pPr>
      <w:r w:rsidRPr="001522C2">
        <w:rPr>
          <w:rFonts w:ascii="Times New Roman" w:hAnsi="Times New Roman"/>
          <w:sz w:val="26"/>
          <w:szCs w:val="26"/>
        </w:rPr>
        <w:br w:type="page"/>
      </w: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D60334" w:rsidRPr="001522C2" w:rsidRDefault="00D60334" w:rsidP="001522C2">
          <w:pPr>
            <w:pStyle w:val="af2"/>
            <w:spacing w:before="0" w:line="240" w:lineRule="auto"/>
            <w:contextualSpacing/>
            <w:jc w:val="center"/>
            <w:rPr>
              <w:rFonts w:ascii="Times New Roman" w:hAnsi="Times New Roman" w:cs="Times New Roman"/>
              <w:color w:val="auto"/>
              <w:sz w:val="26"/>
              <w:szCs w:val="26"/>
            </w:rPr>
          </w:pPr>
          <w:r w:rsidRPr="001522C2">
            <w:rPr>
              <w:rFonts w:ascii="Times New Roman" w:hAnsi="Times New Roman" w:cs="Times New Roman"/>
              <w:color w:val="auto"/>
              <w:sz w:val="26"/>
              <w:szCs w:val="26"/>
            </w:rPr>
            <w:t>СОДЕРЖАНИЕ</w:t>
          </w:r>
        </w:p>
        <w:p w:rsidR="00D60334" w:rsidRPr="001522C2" w:rsidRDefault="00D60334" w:rsidP="001522C2">
          <w:pPr>
            <w:spacing w:after="0" w:line="240" w:lineRule="auto"/>
            <w:jc w:val="both"/>
            <w:rPr>
              <w:rFonts w:ascii="Times New Roman" w:hAnsi="Times New Roman"/>
              <w:sz w:val="26"/>
              <w:szCs w:val="26"/>
            </w:rPr>
          </w:pPr>
        </w:p>
        <w:p w:rsidR="00D60334" w:rsidRPr="001522C2" w:rsidRDefault="00D60334" w:rsidP="001522C2">
          <w:pPr>
            <w:pStyle w:val="11"/>
            <w:numPr>
              <w:ilvl w:val="0"/>
              <w:numId w:val="20"/>
            </w:numPr>
            <w:tabs>
              <w:tab w:val="left" w:pos="142"/>
              <w:tab w:val="left" w:pos="284"/>
            </w:tabs>
            <w:spacing w:after="0" w:line="240" w:lineRule="auto"/>
            <w:ind w:left="0" w:firstLine="0"/>
            <w:contextualSpacing/>
            <w:jc w:val="both"/>
            <w:rPr>
              <w:sz w:val="26"/>
              <w:szCs w:val="26"/>
            </w:rPr>
          </w:pPr>
          <w:r w:rsidRPr="001522C2">
            <w:rPr>
              <w:sz w:val="26"/>
              <w:szCs w:val="26"/>
            </w:rPr>
            <w:t>Пояснительная записка</w:t>
          </w:r>
          <w:r w:rsidRPr="001522C2">
            <w:rPr>
              <w:sz w:val="26"/>
              <w:szCs w:val="26"/>
            </w:rPr>
            <w:ptab w:relativeTo="margin" w:alignment="right" w:leader="dot"/>
          </w:r>
          <w:r w:rsidRPr="001522C2">
            <w:rPr>
              <w:sz w:val="26"/>
              <w:szCs w:val="26"/>
            </w:rPr>
            <w:t>4</w:t>
          </w:r>
        </w:p>
        <w:p w:rsidR="00D60334" w:rsidRPr="001522C2" w:rsidRDefault="00D60334" w:rsidP="001522C2">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1522C2">
            <w:rPr>
              <w:rFonts w:ascii="Times New Roman" w:hAnsi="Times New Roman"/>
              <w:sz w:val="26"/>
              <w:szCs w:val="26"/>
            </w:rPr>
            <w:t xml:space="preserve">Планирование </w:t>
          </w:r>
          <w:r w:rsidRPr="001522C2">
            <w:rPr>
              <w:rFonts w:ascii="Times New Roman" w:hAnsi="Times New Roman"/>
              <w:bCs/>
              <w:sz w:val="26"/>
              <w:szCs w:val="26"/>
            </w:rPr>
            <w:t xml:space="preserve">внеаудиторной самостоятельной работы </w:t>
          </w:r>
          <w:r w:rsidRPr="001522C2">
            <w:rPr>
              <w:rFonts w:ascii="Times New Roman" w:hAnsi="Times New Roman"/>
              <w:sz w:val="26"/>
              <w:szCs w:val="26"/>
            </w:rPr>
            <w:ptab w:relativeTo="margin" w:alignment="right" w:leader="dot"/>
          </w:r>
          <w:r w:rsidRPr="001522C2">
            <w:rPr>
              <w:rFonts w:ascii="Times New Roman" w:hAnsi="Times New Roman"/>
              <w:sz w:val="26"/>
              <w:szCs w:val="26"/>
            </w:rPr>
            <w:t>7</w:t>
          </w:r>
        </w:p>
        <w:p w:rsidR="00D60334" w:rsidRPr="001522C2" w:rsidRDefault="00D60334" w:rsidP="001522C2">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1522C2">
            <w:rPr>
              <w:rFonts w:ascii="Times New Roman" w:hAnsi="Times New Roman"/>
              <w:sz w:val="26"/>
              <w:szCs w:val="26"/>
            </w:rPr>
            <w:t>О</w:t>
          </w:r>
          <w:r w:rsidRPr="001522C2">
            <w:rPr>
              <w:rFonts w:ascii="Times New Roman" w:hAnsi="Times New Roman"/>
              <w:bCs/>
              <w:sz w:val="26"/>
              <w:szCs w:val="26"/>
            </w:rPr>
            <w:t>бщие рекомендации обучающемуся по выполнению внеаудиторных самостоятельных работ</w:t>
          </w:r>
          <w:r w:rsidRPr="001522C2">
            <w:rPr>
              <w:rFonts w:ascii="Times New Roman" w:hAnsi="Times New Roman"/>
              <w:sz w:val="26"/>
              <w:szCs w:val="26"/>
            </w:rPr>
            <w:ptab w:relativeTo="margin" w:alignment="right" w:leader="dot"/>
          </w:r>
          <w:r w:rsidRPr="001522C2">
            <w:rPr>
              <w:rFonts w:ascii="Times New Roman" w:hAnsi="Times New Roman"/>
              <w:sz w:val="26"/>
              <w:szCs w:val="26"/>
            </w:rPr>
            <w:t>10</w:t>
          </w:r>
        </w:p>
        <w:p w:rsidR="00D60334" w:rsidRPr="001522C2" w:rsidRDefault="00D60334" w:rsidP="001522C2">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1522C2">
            <w:rPr>
              <w:rFonts w:ascii="Times New Roman" w:hAnsi="Times New Roman"/>
              <w:sz w:val="26"/>
              <w:szCs w:val="26"/>
            </w:rPr>
            <w:t xml:space="preserve">Критерии оценивания выполненных </w:t>
          </w:r>
          <w:proofErr w:type="gramStart"/>
          <w:r w:rsidRPr="001522C2">
            <w:rPr>
              <w:rFonts w:ascii="Times New Roman" w:hAnsi="Times New Roman"/>
              <w:sz w:val="26"/>
              <w:szCs w:val="26"/>
            </w:rPr>
            <w:t xml:space="preserve">заданий  </w:t>
          </w:r>
          <w:r w:rsidRPr="001522C2">
            <w:rPr>
              <w:rFonts w:ascii="Times New Roman" w:hAnsi="Times New Roman"/>
              <w:sz w:val="26"/>
              <w:szCs w:val="26"/>
            </w:rPr>
            <w:ptab w:relativeTo="margin" w:alignment="right" w:leader="dot"/>
          </w:r>
          <w:r w:rsidRPr="001522C2">
            <w:rPr>
              <w:rFonts w:ascii="Times New Roman" w:hAnsi="Times New Roman"/>
              <w:sz w:val="26"/>
              <w:szCs w:val="26"/>
            </w:rPr>
            <w:t>21</w:t>
          </w:r>
          <w:proofErr w:type="gramEnd"/>
        </w:p>
        <w:p w:rsidR="00D60334" w:rsidRPr="001522C2" w:rsidRDefault="00D60334" w:rsidP="001522C2">
          <w:pPr>
            <w:pStyle w:val="31"/>
            <w:tabs>
              <w:tab w:val="left" w:pos="142"/>
              <w:tab w:val="left" w:pos="284"/>
            </w:tabs>
            <w:spacing w:line="240" w:lineRule="auto"/>
            <w:ind w:left="567"/>
            <w:contextualSpacing/>
            <w:jc w:val="both"/>
            <w:rPr>
              <w:sz w:val="26"/>
              <w:szCs w:val="26"/>
            </w:rPr>
          </w:pPr>
          <w:r w:rsidRPr="001522C2">
            <w:rPr>
              <w:bCs/>
              <w:sz w:val="26"/>
              <w:szCs w:val="26"/>
            </w:rPr>
            <w:t xml:space="preserve">4.1. Критерии оценивания реферата </w:t>
          </w:r>
          <w:r w:rsidRPr="001522C2">
            <w:rPr>
              <w:sz w:val="26"/>
              <w:szCs w:val="26"/>
            </w:rPr>
            <w:ptab w:relativeTo="margin" w:alignment="right" w:leader="dot"/>
          </w:r>
          <w:r w:rsidRPr="001522C2">
            <w:rPr>
              <w:sz w:val="26"/>
              <w:szCs w:val="26"/>
            </w:rPr>
            <w:t>21</w:t>
          </w:r>
        </w:p>
        <w:p w:rsidR="00D60334" w:rsidRPr="001522C2" w:rsidRDefault="00D60334" w:rsidP="001522C2">
          <w:pPr>
            <w:tabs>
              <w:tab w:val="left" w:pos="142"/>
              <w:tab w:val="left" w:pos="284"/>
            </w:tabs>
            <w:spacing w:after="0" w:line="240" w:lineRule="auto"/>
            <w:ind w:left="567"/>
            <w:jc w:val="both"/>
            <w:rPr>
              <w:rFonts w:ascii="Times New Roman" w:hAnsi="Times New Roman"/>
              <w:sz w:val="26"/>
              <w:szCs w:val="26"/>
            </w:rPr>
          </w:pPr>
          <w:r w:rsidRPr="001522C2">
            <w:rPr>
              <w:rFonts w:ascii="Times New Roman" w:hAnsi="Times New Roman"/>
              <w:bCs/>
              <w:sz w:val="26"/>
              <w:szCs w:val="26"/>
            </w:rPr>
            <w:t>4.2. Критерии оценивания подготовки сообщений</w:t>
          </w:r>
          <w:r w:rsidRPr="001522C2">
            <w:rPr>
              <w:rFonts w:ascii="Times New Roman" w:hAnsi="Times New Roman"/>
              <w:sz w:val="26"/>
              <w:szCs w:val="26"/>
            </w:rPr>
            <w:ptab w:relativeTo="margin" w:alignment="right" w:leader="dot"/>
          </w:r>
          <w:r w:rsidRPr="001522C2">
            <w:rPr>
              <w:rFonts w:ascii="Times New Roman" w:hAnsi="Times New Roman"/>
              <w:sz w:val="26"/>
              <w:szCs w:val="26"/>
            </w:rPr>
            <w:t>22</w:t>
          </w:r>
        </w:p>
        <w:p w:rsidR="00D60334" w:rsidRPr="001522C2" w:rsidRDefault="00D60334" w:rsidP="001522C2">
          <w:pPr>
            <w:pStyle w:val="a6"/>
            <w:numPr>
              <w:ilvl w:val="0"/>
              <w:numId w:val="20"/>
            </w:numPr>
            <w:tabs>
              <w:tab w:val="left" w:pos="142"/>
              <w:tab w:val="left" w:pos="284"/>
            </w:tabs>
            <w:ind w:left="0" w:firstLine="0"/>
            <w:rPr>
              <w:sz w:val="26"/>
              <w:szCs w:val="26"/>
            </w:rPr>
          </w:pPr>
          <w:r w:rsidRPr="001522C2">
            <w:rPr>
              <w:sz w:val="26"/>
              <w:szCs w:val="26"/>
            </w:rPr>
            <w:t>Информационное обеспечение выполнения внеаудиторной самостоятельной работы</w:t>
          </w:r>
          <w:r w:rsidRPr="001522C2">
            <w:rPr>
              <w:sz w:val="26"/>
              <w:szCs w:val="26"/>
            </w:rPr>
            <w:ptab w:relativeTo="margin" w:alignment="right" w:leader="dot"/>
          </w:r>
          <w:r w:rsidRPr="001522C2">
            <w:rPr>
              <w:sz w:val="26"/>
              <w:szCs w:val="26"/>
            </w:rPr>
            <w:t>25</w:t>
          </w:r>
        </w:p>
        <w:p w:rsidR="00D60334" w:rsidRPr="001522C2" w:rsidRDefault="00D60334" w:rsidP="001522C2">
          <w:pPr>
            <w:pStyle w:val="a6"/>
            <w:tabs>
              <w:tab w:val="left" w:pos="142"/>
              <w:tab w:val="left" w:pos="284"/>
              <w:tab w:val="left" w:pos="3405"/>
            </w:tabs>
            <w:rPr>
              <w:sz w:val="26"/>
              <w:szCs w:val="26"/>
            </w:rPr>
          </w:pPr>
          <w:r w:rsidRPr="001522C2">
            <w:rPr>
              <w:sz w:val="26"/>
              <w:szCs w:val="26"/>
            </w:rPr>
            <w:t xml:space="preserve">Приложение 1 </w:t>
          </w:r>
          <w:r w:rsidRPr="001522C2">
            <w:rPr>
              <w:sz w:val="26"/>
              <w:szCs w:val="26"/>
            </w:rPr>
            <w:ptab w:relativeTo="margin" w:alignment="right" w:leader="dot"/>
          </w:r>
          <w:r w:rsidRPr="001522C2">
            <w:rPr>
              <w:sz w:val="26"/>
              <w:szCs w:val="26"/>
            </w:rPr>
            <w:t>27</w:t>
          </w:r>
        </w:p>
      </w:sdtContent>
    </w:sdt>
    <w:p w:rsidR="00D60334" w:rsidRPr="001522C2" w:rsidRDefault="00D60334" w:rsidP="001522C2">
      <w:pPr>
        <w:pStyle w:val="11"/>
        <w:tabs>
          <w:tab w:val="right" w:leader="dot" w:pos="9062"/>
        </w:tabs>
        <w:spacing w:after="0" w:line="240" w:lineRule="auto"/>
        <w:rPr>
          <w:sz w:val="26"/>
          <w:szCs w:val="26"/>
        </w:rPr>
      </w:pPr>
    </w:p>
    <w:p w:rsidR="00D60334" w:rsidRPr="001522C2" w:rsidRDefault="00D60334" w:rsidP="001522C2">
      <w:pPr>
        <w:spacing w:after="0" w:line="240" w:lineRule="auto"/>
        <w:rPr>
          <w:rFonts w:ascii="Times New Roman" w:hAnsi="Times New Roman"/>
          <w:b/>
          <w:bCs/>
          <w:sz w:val="26"/>
          <w:szCs w:val="26"/>
        </w:rPr>
      </w:pPr>
    </w:p>
    <w:p w:rsidR="00D60334" w:rsidRPr="001522C2" w:rsidRDefault="00D60334" w:rsidP="001522C2">
      <w:pPr>
        <w:spacing w:after="0" w:line="240" w:lineRule="auto"/>
        <w:rPr>
          <w:rFonts w:ascii="Times New Roman" w:hAnsi="Times New Roman"/>
          <w:b/>
          <w:bCs/>
          <w:sz w:val="26"/>
          <w:szCs w:val="26"/>
        </w:rPr>
      </w:pPr>
    </w:p>
    <w:p w:rsidR="00D60334" w:rsidRPr="001522C2" w:rsidRDefault="00D60334" w:rsidP="001522C2">
      <w:pPr>
        <w:spacing w:after="0" w:line="240" w:lineRule="auto"/>
        <w:jc w:val="both"/>
        <w:rPr>
          <w:rFonts w:ascii="Times New Roman" w:hAnsi="Times New Roman"/>
          <w:b/>
          <w:bCs/>
          <w:sz w:val="26"/>
          <w:szCs w:val="26"/>
        </w:rPr>
      </w:pPr>
    </w:p>
    <w:p w:rsidR="00D60334" w:rsidRPr="001522C2" w:rsidRDefault="00D60334" w:rsidP="001522C2">
      <w:pPr>
        <w:spacing w:after="0" w:line="240" w:lineRule="auto"/>
        <w:jc w:val="both"/>
        <w:rPr>
          <w:rFonts w:ascii="Times New Roman" w:hAnsi="Times New Roman"/>
          <w:b/>
          <w:bCs/>
          <w:sz w:val="26"/>
          <w:szCs w:val="26"/>
        </w:rPr>
      </w:pPr>
    </w:p>
    <w:p w:rsidR="00D60334" w:rsidRPr="001522C2" w:rsidRDefault="00D60334" w:rsidP="001522C2">
      <w:pPr>
        <w:spacing w:after="0" w:line="240" w:lineRule="auto"/>
        <w:jc w:val="both"/>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Default="00F23F15"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Pr="001522C2" w:rsidRDefault="009B1D1A" w:rsidP="001522C2">
      <w:pPr>
        <w:spacing w:after="0" w:line="240" w:lineRule="auto"/>
        <w:rPr>
          <w:rFonts w:ascii="Times New Roman" w:hAnsi="Times New Roman"/>
          <w:b/>
          <w:bCs/>
          <w:sz w:val="26"/>
          <w:szCs w:val="26"/>
        </w:rPr>
      </w:pPr>
    </w:p>
    <w:p w:rsidR="00F23F15" w:rsidRPr="001522C2" w:rsidRDefault="00F23F15" w:rsidP="001522C2">
      <w:pPr>
        <w:pStyle w:val="a6"/>
        <w:numPr>
          <w:ilvl w:val="0"/>
          <w:numId w:val="1"/>
        </w:numPr>
        <w:tabs>
          <w:tab w:val="left" w:pos="284"/>
          <w:tab w:val="left" w:pos="851"/>
        </w:tabs>
        <w:ind w:left="567" w:firstLine="0"/>
        <w:jc w:val="center"/>
        <w:rPr>
          <w:b/>
          <w:sz w:val="26"/>
          <w:szCs w:val="26"/>
        </w:rPr>
      </w:pPr>
      <w:r w:rsidRPr="001522C2">
        <w:rPr>
          <w:b/>
          <w:sz w:val="26"/>
          <w:szCs w:val="26"/>
        </w:rPr>
        <w:lastRenderedPageBreak/>
        <w:t>Пояснительная записка</w:t>
      </w:r>
    </w:p>
    <w:p w:rsidR="003A0301" w:rsidRPr="001522C2" w:rsidRDefault="003A0301" w:rsidP="001522C2">
      <w:pPr>
        <w:pStyle w:val="a6"/>
        <w:tabs>
          <w:tab w:val="left" w:pos="284"/>
          <w:tab w:val="left" w:pos="851"/>
        </w:tabs>
        <w:ind w:left="567" w:firstLine="0"/>
        <w:rPr>
          <w:b/>
          <w:sz w:val="26"/>
          <w:szCs w:val="26"/>
        </w:rPr>
      </w:pPr>
    </w:p>
    <w:p w:rsidR="00F23F15" w:rsidRPr="001522C2" w:rsidRDefault="00F23F15" w:rsidP="001522C2">
      <w:pPr>
        <w:spacing w:after="0" w:line="240" w:lineRule="auto"/>
        <w:jc w:val="both"/>
        <w:rPr>
          <w:rFonts w:ascii="Times New Roman" w:hAnsi="Times New Roman"/>
          <w:bCs/>
          <w:sz w:val="26"/>
          <w:szCs w:val="26"/>
        </w:rPr>
      </w:pPr>
      <w:r w:rsidRPr="001522C2">
        <w:rPr>
          <w:rFonts w:ascii="Times New Roman" w:hAnsi="Times New Roman"/>
          <w:sz w:val="26"/>
          <w:szCs w:val="26"/>
        </w:rPr>
        <w:t xml:space="preserve">Методические рекомендации по выполнению внеаудиторной самостоятельной работы по   </w:t>
      </w:r>
      <w:r w:rsidR="00FE02BC" w:rsidRPr="001522C2">
        <w:rPr>
          <w:rFonts w:ascii="Times New Roman" w:hAnsi="Times New Roman"/>
          <w:sz w:val="26"/>
          <w:szCs w:val="26"/>
        </w:rPr>
        <w:t>дисциплине ОУД</w:t>
      </w:r>
      <w:r w:rsidR="007878FA" w:rsidRPr="001522C2">
        <w:rPr>
          <w:rFonts w:ascii="Times New Roman" w:hAnsi="Times New Roman"/>
          <w:b/>
          <w:sz w:val="26"/>
          <w:szCs w:val="26"/>
        </w:rPr>
        <w:t xml:space="preserve">. </w:t>
      </w:r>
      <w:r w:rsidR="007C77A4" w:rsidRPr="001522C2">
        <w:rPr>
          <w:rFonts w:ascii="Times New Roman" w:hAnsi="Times New Roman"/>
          <w:b/>
          <w:sz w:val="26"/>
          <w:szCs w:val="26"/>
        </w:rPr>
        <w:t>10</w:t>
      </w:r>
      <w:r w:rsidR="009B1D1A">
        <w:rPr>
          <w:rFonts w:ascii="Times New Roman" w:hAnsi="Times New Roman"/>
          <w:b/>
          <w:sz w:val="26"/>
          <w:szCs w:val="26"/>
        </w:rPr>
        <w:t xml:space="preserve"> И</w:t>
      </w:r>
      <w:r w:rsidR="007878FA" w:rsidRPr="001522C2">
        <w:rPr>
          <w:rFonts w:ascii="Times New Roman" w:hAnsi="Times New Roman"/>
          <w:b/>
          <w:sz w:val="26"/>
          <w:szCs w:val="26"/>
        </w:rPr>
        <w:t xml:space="preserve">нформатика </w:t>
      </w:r>
      <w:r w:rsidRPr="001522C2">
        <w:rPr>
          <w:rFonts w:ascii="Times New Roman" w:hAnsi="Times New Roman"/>
          <w:sz w:val="26"/>
          <w:szCs w:val="26"/>
        </w:rPr>
        <w:t xml:space="preserve">разработаны с целью </w:t>
      </w:r>
      <w:r w:rsidRPr="001522C2">
        <w:rPr>
          <w:rFonts w:ascii="Times New Roman" w:hAnsi="Times New Roman"/>
          <w:bCs/>
          <w:sz w:val="26"/>
          <w:szCs w:val="26"/>
        </w:rPr>
        <w:t xml:space="preserve">формирования у </w:t>
      </w:r>
      <w:r w:rsidRPr="001522C2">
        <w:rPr>
          <w:rFonts w:ascii="Times New Roman" w:hAnsi="Times New Roman"/>
          <w:sz w:val="26"/>
          <w:szCs w:val="26"/>
        </w:rPr>
        <w:t>обучающихся</w:t>
      </w:r>
      <w:r w:rsidRPr="001522C2">
        <w:rPr>
          <w:rFonts w:ascii="Times New Roman" w:hAnsi="Times New Roman"/>
          <w:bCs/>
          <w:sz w:val="26"/>
          <w:szCs w:val="26"/>
        </w:rPr>
        <w:t xml:space="preserve"> навыков самообразовательной деятельности, приобретения опыта творческой</w:t>
      </w:r>
      <w:r w:rsidR="007878FA" w:rsidRPr="001522C2">
        <w:rPr>
          <w:rFonts w:ascii="Times New Roman" w:hAnsi="Times New Roman"/>
          <w:bCs/>
          <w:sz w:val="26"/>
          <w:szCs w:val="26"/>
        </w:rPr>
        <w:t xml:space="preserve"> деятельности</w:t>
      </w:r>
      <w:r w:rsidRPr="001522C2">
        <w:rPr>
          <w:rFonts w:ascii="Times New Roman" w:hAnsi="Times New Roman"/>
          <w:bCs/>
          <w:sz w:val="26"/>
          <w:szCs w:val="26"/>
        </w:rPr>
        <w:t>, развития самостоятельности, ответственности, организованности в решении учебных и профессиональных задач.</w:t>
      </w:r>
    </w:p>
    <w:p w:rsidR="008257F5" w:rsidRPr="001522C2" w:rsidRDefault="008257F5" w:rsidP="001522C2">
      <w:pPr>
        <w:spacing w:after="0" w:line="240" w:lineRule="auto"/>
        <w:ind w:firstLine="720"/>
        <w:rPr>
          <w:rFonts w:ascii="Times New Roman" w:hAnsi="Times New Roman"/>
          <w:sz w:val="26"/>
          <w:szCs w:val="26"/>
        </w:rPr>
      </w:pPr>
      <w:r w:rsidRPr="001522C2">
        <w:rPr>
          <w:rFonts w:ascii="Times New Roman" w:hAnsi="Times New Roman"/>
          <w:sz w:val="26"/>
          <w:szCs w:val="26"/>
        </w:rPr>
        <w:t>Для допуска к дифференцированному зачёту необходимо выполнение 70% занятий.</w:t>
      </w:r>
    </w:p>
    <w:p w:rsidR="007878FA" w:rsidRPr="001522C2" w:rsidRDefault="00F23F15"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1522C2">
        <w:rPr>
          <w:rFonts w:ascii="Times New Roman" w:hAnsi="Times New Roman"/>
          <w:sz w:val="26"/>
          <w:szCs w:val="26"/>
        </w:rPr>
        <w:t xml:space="preserve">В результате </w:t>
      </w:r>
      <w:r w:rsidR="007878FA" w:rsidRPr="001522C2">
        <w:rPr>
          <w:rFonts w:ascii="Times New Roman" w:hAnsi="Times New Roman"/>
          <w:color w:val="FFFF00"/>
          <w:sz w:val="26"/>
          <w:szCs w:val="26"/>
        </w:rPr>
        <w:t xml:space="preserve">  </w:t>
      </w:r>
      <w:r w:rsidR="007878FA" w:rsidRPr="001522C2">
        <w:rPr>
          <w:rFonts w:ascii="Times New Roman" w:hAnsi="Times New Roman"/>
          <w:b/>
          <w:sz w:val="26"/>
          <w:szCs w:val="26"/>
        </w:rPr>
        <w:t xml:space="preserve">освоения содержания учебной дисциплины «Информатика» обеспечивает достижение студентами следующих </w:t>
      </w:r>
      <w:r w:rsidR="007878FA" w:rsidRPr="001522C2">
        <w:rPr>
          <w:rFonts w:ascii="Times New Roman" w:hAnsi="Times New Roman"/>
          <w:b/>
          <w:bCs/>
          <w:iCs/>
          <w:sz w:val="26"/>
          <w:szCs w:val="26"/>
        </w:rPr>
        <w:t>результатов:</w:t>
      </w:r>
    </w:p>
    <w:p w:rsidR="007878FA" w:rsidRPr="001522C2" w:rsidRDefault="007878FA" w:rsidP="001522C2">
      <w:pPr>
        <w:spacing w:after="0" w:line="240" w:lineRule="auto"/>
        <w:jc w:val="both"/>
        <w:rPr>
          <w:rFonts w:ascii="Times New Roman" w:hAnsi="Times New Roman"/>
          <w:b/>
          <w:bCs/>
          <w:sz w:val="26"/>
          <w:szCs w:val="26"/>
        </w:rPr>
      </w:pPr>
      <w:r w:rsidRPr="001522C2">
        <w:rPr>
          <w:rFonts w:ascii="Times New Roman" w:hAnsi="Times New Roman"/>
          <w:sz w:val="26"/>
          <w:szCs w:val="26"/>
        </w:rPr>
        <w:t xml:space="preserve">• </w:t>
      </w:r>
      <w:r w:rsidRPr="001522C2">
        <w:rPr>
          <w:rFonts w:ascii="Times New Roman" w:hAnsi="Times New Roman"/>
          <w:b/>
          <w:bCs/>
          <w:i/>
          <w:iCs/>
          <w:sz w:val="26"/>
          <w:szCs w:val="26"/>
        </w:rPr>
        <w:t>личностных</w:t>
      </w:r>
      <w:r w:rsidRPr="001522C2">
        <w:rPr>
          <w:rFonts w:ascii="Times New Roman" w:hAnsi="Times New Roman"/>
          <w:b/>
          <w:bCs/>
          <w:sz w:val="26"/>
          <w:szCs w:val="26"/>
        </w:rPr>
        <w:t>:</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3A0301"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осознание своего места в информационном обществе;</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7878FA" w:rsidRPr="001522C2" w:rsidRDefault="007878FA" w:rsidP="001522C2">
      <w:pPr>
        <w:spacing w:after="0" w:line="240" w:lineRule="auto"/>
        <w:jc w:val="both"/>
        <w:rPr>
          <w:rFonts w:ascii="Times New Roman" w:hAnsi="Times New Roman"/>
          <w:b/>
          <w:bCs/>
          <w:sz w:val="26"/>
          <w:szCs w:val="26"/>
        </w:rPr>
      </w:pPr>
      <w:r w:rsidRPr="001522C2">
        <w:rPr>
          <w:rFonts w:ascii="Times New Roman" w:hAnsi="Times New Roman"/>
          <w:sz w:val="26"/>
          <w:szCs w:val="26"/>
        </w:rPr>
        <w:t xml:space="preserve">• </w:t>
      </w:r>
      <w:proofErr w:type="spellStart"/>
      <w:r w:rsidRPr="001522C2">
        <w:rPr>
          <w:rFonts w:ascii="Times New Roman" w:hAnsi="Times New Roman"/>
          <w:b/>
          <w:bCs/>
          <w:i/>
          <w:iCs/>
          <w:sz w:val="26"/>
          <w:szCs w:val="26"/>
        </w:rPr>
        <w:t>метапредметных</w:t>
      </w:r>
      <w:proofErr w:type="spellEnd"/>
      <w:r w:rsidRPr="001522C2">
        <w:rPr>
          <w:rFonts w:ascii="Times New Roman" w:hAnsi="Times New Roman"/>
          <w:b/>
          <w:bCs/>
          <w:sz w:val="26"/>
          <w:szCs w:val="26"/>
        </w:rPr>
        <w:t>:</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определять цели, составлять планы деятельности и определять средства, необходимые для их реализации;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и процессов;</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lastRenderedPageBreak/>
        <w:t>− умение анализировать и представлять информацию, данную в электронных форматах на компьютере в различных видах;</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878FA" w:rsidRPr="001522C2" w:rsidRDefault="007878FA" w:rsidP="001522C2">
      <w:pPr>
        <w:spacing w:after="0" w:line="240" w:lineRule="auto"/>
        <w:jc w:val="both"/>
        <w:rPr>
          <w:rFonts w:ascii="Times New Roman" w:hAnsi="Times New Roman"/>
          <w:b/>
          <w:bCs/>
          <w:sz w:val="26"/>
          <w:szCs w:val="26"/>
        </w:rPr>
      </w:pPr>
      <w:r w:rsidRPr="001522C2">
        <w:rPr>
          <w:rFonts w:ascii="Times New Roman" w:hAnsi="Times New Roman"/>
          <w:b/>
          <w:bCs/>
          <w:i/>
          <w:iCs/>
          <w:sz w:val="26"/>
          <w:szCs w:val="26"/>
        </w:rPr>
        <w:t>предметных</w:t>
      </w:r>
      <w:r w:rsidRPr="001522C2">
        <w:rPr>
          <w:rFonts w:ascii="Times New Roman" w:hAnsi="Times New Roman"/>
          <w:b/>
          <w:bCs/>
          <w:sz w:val="26"/>
          <w:szCs w:val="26"/>
        </w:rPr>
        <w:t>:</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представлений о роли информации и информационных процессов в окружающем мире;</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использование готовых прикладных компьютерных программ по профилю подготовки;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способами представления, хранения и обработки данных на компьютере;</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компьютерными средствами представления и анализа данных в электронных таблицах;</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представлений о базах данных и простейших средствах управления ими;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понимание основ правовых аспектов использования компьютерных программ и прав доступа к глобальным информационным сервисам;</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7878FA" w:rsidRPr="001522C2" w:rsidRDefault="007878FA" w:rsidP="001522C2">
      <w:pPr>
        <w:spacing w:after="0" w:line="240" w:lineRule="auto"/>
        <w:jc w:val="both"/>
        <w:rPr>
          <w:rFonts w:ascii="Times New Roman" w:hAnsi="Times New Roman"/>
          <w:sz w:val="26"/>
          <w:szCs w:val="26"/>
        </w:rPr>
      </w:pPr>
    </w:p>
    <w:p w:rsidR="003B37A9" w:rsidRPr="001522C2" w:rsidRDefault="003B37A9" w:rsidP="001522C2">
      <w:pPr>
        <w:spacing w:after="0" w:line="240" w:lineRule="auto"/>
        <w:jc w:val="both"/>
        <w:rPr>
          <w:rFonts w:ascii="Times New Roman" w:hAnsi="Times New Roman"/>
          <w:sz w:val="26"/>
          <w:szCs w:val="26"/>
        </w:rPr>
      </w:pPr>
    </w:p>
    <w:p w:rsidR="007878FA" w:rsidRPr="001522C2" w:rsidRDefault="007878FA"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rPr>
      </w:pPr>
      <w:r w:rsidRPr="001522C2">
        <w:rPr>
          <w:rFonts w:ascii="Times New Roman" w:eastAsia="Times New Roman" w:hAnsi="Times New Roman"/>
          <w:b/>
          <w:sz w:val="26"/>
          <w:szCs w:val="26"/>
        </w:rPr>
        <w:tab/>
        <w:t>Занятия по информатике содействует</w:t>
      </w:r>
      <w:r w:rsidR="003B37A9" w:rsidRPr="001522C2">
        <w:rPr>
          <w:rFonts w:ascii="Times New Roman" w:eastAsia="Times New Roman" w:hAnsi="Times New Roman"/>
          <w:b/>
          <w:sz w:val="26"/>
          <w:szCs w:val="26"/>
        </w:rPr>
        <w:t xml:space="preserve"> формированию следующих общих </w:t>
      </w:r>
      <w:r w:rsidRPr="001522C2">
        <w:rPr>
          <w:rFonts w:ascii="Times New Roman" w:eastAsia="Times New Roman" w:hAnsi="Times New Roman"/>
          <w:b/>
          <w:sz w:val="26"/>
          <w:szCs w:val="26"/>
        </w:rPr>
        <w:t>компетенций:</w:t>
      </w:r>
    </w:p>
    <w:tbl>
      <w:tblPr>
        <w:tblStyle w:val="aa"/>
        <w:tblW w:w="4871" w:type="pct"/>
        <w:tblLook w:val="04A0" w:firstRow="1" w:lastRow="0" w:firstColumn="1" w:lastColumn="0" w:noHBand="0" w:noVBand="1"/>
      </w:tblPr>
      <w:tblGrid>
        <w:gridCol w:w="1300"/>
        <w:gridCol w:w="8163"/>
      </w:tblGrid>
      <w:tr w:rsidR="00430232" w:rsidRPr="001522C2" w:rsidTr="00FE02BC">
        <w:tc>
          <w:tcPr>
            <w:tcW w:w="9464" w:type="dxa"/>
            <w:gridSpan w:val="2"/>
            <w:tcBorders>
              <w:top w:val="single" w:sz="4" w:space="0" w:color="auto"/>
              <w:left w:val="single" w:sz="4" w:space="0" w:color="auto"/>
              <w:bottom w:val="single" w:sz="4" w:space="0" w:color="auto"/>
              <w:right w:val="single" w:sz="4" w:space="0" w:color="auto"/>
            </w:tcBorders>
            <w:vAlign w:val="center"/>
            <w:hideMark/>
          </w:tcPr>
          <w:p w:rsidR="00430232" w:rsidRPr="001522C2" w:rsidRDefault="007878FA" w:rsidP="001522C2">
            <w:pPr>
              <w:jc w:val="center"/>
              <w:rPr>
                <w:rFonts w:ascii="Times New Roman" w:hAnsi="Times New Roman"/>
                <w:b/>
                <w:sz w:val="26"/>
                <w:szCs w:val="26"/>
              </w:rPr>
            </w:pPr>
            <w:r w:rsidRPr="001522C2">
              <w:rPr>
                <w:rFonts w:ascii="Times New Roman" w:hAnsi="Times New Roman"/>
                <w:sz w:val="26"/>
                <w:szCs w:val="26"/>
              </w:rPr>
              <w:tab/>
            </w:r>
            <w:r w:rsidR="00430232" w:rsidRPr="001522C2">
              <w:rPr>
                <w:rFonts w:ascii="Times New Roman" w:hAnsi="Times New Roman"/>
                <w:b/>
                <w:sz w:val="26"/>
                <w:szCs w:val="26"/>
              </w:rPr>
              <w:t>Результаты</w:t>
            </w:r>
          </w:p>
          <w:p w:rsidR="00430232" w:rsidRPr="001522C2" w:rsidRDefault="00430232" w:rsidP="001522C2">
            <w:pPr>
              <w:jc w:val="center"/>
              <w:rPr>
                <w:rFonts w:ascii="Times New Roman" w:hAnsi="Times New Roman"/>
                <w:b/>
                <w:sz w:val="26"/>
                <w:szCs w:val="26"/>
              </w:rPr>
            </w:pPr>
            <w:r w:rsidRPr="001522C2">
              <w:rPr>
                <w:rFonts w:ascii="Times New Roman" w:hAnsi="Times New Roman"/>
                <w:b/>
                <w:sz w:val="26"/>
                <w:szCs w:val="26"/>
              </w:rPr>
              <w:t>(освоенные общие компетенции)</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rPr>
                <w:rFonts w:ascii="Times New Roman" w:hAnsi="Times New Roman"/>
                <w:b/>
                <w:sz w:val="26"/>
                <w:szCs w:val="26"/>
              </w:rPr>
            </w:pPr>
            <w:r w:rsidRPr="001522C2">
              <w:rPr>
                <w:rFonts w:ascii="Times New Roman" w:hAnsi="Times New Roman"/>
                <w:sz w:val="26"/>
                <w:szCs w:val="26"/>
              </w:rPr>
              <w:t>ОК 1.</w:t>
            </w:r>
          </w:p>
        </w:tc>
        <w:tc>
          <w:tcPr>
            <w:tcW w:w="8164" w:type="dxa"/>
            <w:tcBorders>
              <w:top w:val="single" w:sz="4" w:space="0" w:color="auto"/>
              <w:left w:val="single" w:sz="4" w:space="0" w:color="auto"/>
              <w:bottom w:val="single" w:sz="4" w:space="0" w:color="auto"/>
              <w:right w:val="single" w:sz="4" w:space="0" w:color="auto"/>
            </w:tcBorders>
            <w:vAlign w:val="center"/>
          </w:tcPr>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6"/>
                <w:szCs w:val="26"/>
              </w:rPr>
            </w:pPr>
            <w:r w:rsidRPr="001522C2">
              <w:rPr>
                <w:rFonts w:ascii="Times New Roman" w:hAnsi="Times New Roman"/>
                <w:sz w:val="26"/>
                <w:szCs w:val="26"/>
              </w:rPr>
              <w:t>Понимать сущность и социальную значимость будущей профессии, проявлять к ней устойчивый интерес</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2.</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jc w:val="both"/>
              <w:rPr>
                <w:rFonts w:ascii="Times New Roman" w:hAnsi="Times New Roman"/>
                <w:sz w:val="26"/>
                <w:szCs w:val="26"/>
              </w:rPr>
            </w:pPr>
            <w:r w:rsidRPr="001522C2">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3.</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1522C2">
              <w:rPr>
                <w:rFonts w:ascii="Times New Roman" w:hAnsi="Times New Roman"/>
                <w:sz w:val="26"/>
                <w:szCs w:val="26"/>
              </w:rPr>
              <w:t xml:space="preserve"> Анализировать рабочую ситуацию, осуществлять текущий и итоговый контроль, оценку и коррекцию собственной деятельности, нести </w:t>
            </w:r>
            <w:r w:rsidRPr="001522C2">
              <w:rPr>
                <w:rFonts w:ascii="Times New Roman" w:hAnsi="Times New Roman"/>
                <w:sz w:val="26"/>
                <w:szCs w:val="26"/>
              </w:rPr>
              <w:lastRenderedPageBreak/>
              <w:t>ответственность за результаты своей работы.</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lastRenderedPageBreak/>
              <w:t>ОК 4.</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jc w:val="both"/>
              <w:rPr>
                <w:rFonts w:ascii="Times New Roman" w:hAnsi="Times New Roman"/>
                <w:sz w:val="26"/>
                <w:szCs w:val="26"/>
              </w:rPr>
            </w:pPr>
            <w:r w:rsidRPr="001522C2">
              <w:rPr>
                <w:rFonts w:ascii="Times New Roman" w:hAnsi="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5.</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jc w:val="both"/>
              <w:rPr>
                <w:rFonts w:ascii="Times New Roman" w:hAnsi="Times New Roman"/>
                <w:sz w:val="26"/>
                <w:szCs w:val="26"/>
              </w:rPr>
            </w:pPr>
            <w:r w:rsidRPr="001522C2">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6.</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pStyle w:val="af1"/>
              <w:widowControl w:val="0"/>
              <w:ind w:left="0" w:right="424" w:firstLine="0"/>
              <w:jc w:val="both"/>
              <w:rPr>
                <w:sz w:val="26"/>
                <w:szCs w:val="26"/>
              </w:rPr>
            </w:pPr>
            <w:r w:rsidRPr="001522C2">
              <w:rPr>
                <w:sz w:val="26"/>
                <w:szCs w:val="26"/>
              </w:rPr>
              <w:t>Работать в коллективе и команде, эффективно общаться с коллегами, руководством, клиентами.</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7.</w:t>
            </w:r>
          </w:p>
        </w:tc>
        <w:tc>
          <w:tcPr>
            <w:tcW w:w="8164" w:type="dxa"/>
            <w:tcBorders>
              <w:top w:val="single" w:sz="4" w:space="0" w:color="auto"/>
              <w:left w:val="single" w:sz="4" w:space="0" w:color="auto"/>
              <w:bottom w:val="single" w:sz="4" w:space="0" w:color="auto"/>
              <w:right w:val="single" w:sz="4" w:space="0" w:color="auto"/>
            </w:tcBorders>
            <w:vAlign w:val="center"/>
          </w:tcPr>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1522C2">
              <w:rPr>
                <w:rFonts w:ascii="Times New Roman" w:hAnsi="Times New Roman"/>
                <w:sz w:val="26"/>
                <w:szCs w:val="26"/>
              </w:rPr>
              <w:t>Исполнять воинскую обязанность, в том числе с применением полученных профессиональных знаний (для юношей).</w:t>
            </w:r>
          </w:p>
        </w:tc>
      </w:tr>
    </w:tbl>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6"/>
          <w:szCs w:val="26"/>
        </w:rPr>
      </w:pPr>
    </w:p>
    <w:p w:rsidR="00430232" w:rsidRPr="001522C2" w:rsidRDefault="00430232" w:rsidP="001522C2">
      <w:pPr>
        <w:spacing w:after="0" w:line="240" w:lineRule="auto"/>
        <w:ind w:firstLine="720"/>
        <w:rPr>
          <w:rFonts w:ascii="Times New Roman" w:hAnsi="Times New Roman"/>
          <w:sz w:val="26"/>
          <w:szCs w:val="26"/>
        </w:rPr>
      </w:pPr>
    </w:p>
    <w:p w:rsidR="00F23F15" w:rsidRPr="001522C2" w:rsidRDefault="00F23F15" w:rsidP="001522C2">
      <w:pPr>
        <w:pStyle w:val="a6"/>
        <w:numPr>
          <w:ilvl w:val="0"/>
          <w:numId w:val="1"/>
        </w:numPr>
        <w:jc w:val="center"/>
        <w:rPr>
          <w:b/>
          <w:bCs/>
          <w:sz w:val="26"/>
          <w:szCs w:val="26"/>
        </w:rPr>
      </w:pPr>
      <w:r w:rsidRPr="001522C2">
        <w:rPr>
          <w:b/>
          <w:sz w:val="26"/>
          <w:szCs w:val="26"/>
        </w:rPr>
        <w:t xml:space="preserve">Планирование </w:t>
      </w:r>
      <w:r w:rsidRPr="001522C2">
        <w:rPr>
          <w:b/>
          <w:bCs/>
          <w:sz w:val="26"/>
          <w:szCs w:val="26"/>
        </w:rPr>
        <w:t>внеаудиторной самостоятельной работы</w:t>
      </w:r>
    </w:p>
    <w:p w:rsidR="00F23F15" w:rsidRPr="001522C2" w:rsidRDefault="00F23F15" w:rsidP="001522C2">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559"/>
        <w:gridCol w:w="1843"/>
      </w:tblGrid>
      <w:tr w:rsidR="00F23F15" w:rsidRPr="001522C2" w:rsidTr="00FE02BC">
        <w:tc>
          <w:tcPr>
            <w:tcW w:w="2586"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Наименование раздела, темы</w:t>
            </w:r>
          </w:p>
        </w:tc>
        <w:tc>
          <w:tcPr>
            <w:tcW w:w="3936"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Название внеаудиторной самостоятельной работы</w:t>
            </w:r>
          </w:p>
        </w:tc>
        <w:tc>
          <w:tcPr>
            <w:tcW w:w="1559"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Количество часов</w:t>
            </w:r>
          </w:p>
        </w:tc>
        <w:tc>
          <w:tcPr>
            <w:tcW w:w="1843"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Форма представления результата</w:t>
            </w:r>
          </w:p>
        </w:tc>
      </w:tr>
      <w:tr w:rsidR="00F23F15" w:rsidRPr="001522C2" w:rsidTr="00FE02BC">
        <w:tc>
          <w:tcPr>
            <w:tcW w:w="2586" w:type="dxa"/>
          </w:tcPr>
          <w:p w:rsidR="00F23F15" w:rsidRPr="001522C2" w:rsidRDefault="008E5945" w:rsidP="001522C2">
            <w:pPr>
              <w:spacing w:after="0" w:line="240" w:lineRule="auto"/>
              <w:ind w:left="14" w:hanging="14"/>
              <w:outlineLvl w:val="0"/>
              <w:rPr>
                <w:rFonts w:ascii="Times New Roman" w:hAnsi="Times New Roman"/>
                <w:sz w:val="26"/>
                <w:szCs w:val="26"/>
              </w:rPr>
            </w:pPr>
            <w:r w:rsidRPr="001522C2">
              <w:rPr>
                <w:rFonts w:ascii="Times New Roman" w:hAnsi="Times New Roman"/>
                <w:b/>
                <w:sz w:val="26"/>
                <w:szCs w:val="26"/>
              </w:rPr>
              <w:t>Основные этапы развития информационного общества. Этапы развития технических средств и информационных ресурсов.</w:t>
            </w:r>
          </w:p>
        </w:tc>
        <w:tc>
          <w:tcPr>
            <w:tcW w:w="3936" w:type="dxa"/>
          </w:tcPr>
          <w:p w:rsidR="00F23F15" w:rsidRPr="001522C2" w:rsidRDefault="008E5945" w:rsidP="001522C2">
            <w:pPr>
              <w:spacing w:after="0" w:line="240" w:lineRule="auto"/>
              <w:ind w:left="142"/>
              <w:rPr>
                <w:rFonts w:ascii="Times New Roman" w:hAnsi="Times New Roman"/>
                <w:bCs/>
                <w:sz w:val="26"/>
                <w:szCs w:val="26"/>
              </w:rPr>
            </w:pPr>
            <w:r w:rsidRPr="001522C2">
              <w:rPr>
                <w:rFonts w:ascii="Times New Roman" w:hAnsi="Times New Roman"/>
                <w:sz w:val="26"/>
                <w:szCs w:val="26"/>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rsidR="00F23F15" w:rsidRPr="001522C2" w:rsidRDefault="008E5945" w:rsidP="001522C2">
            <w:pPr>
              <w:spacing w:after="0" w:line="240" w:lineRule="auto"/>
              <w:jc w:val="center"/>
              <w:outlineLvl w:val="0"/>
              <w:rPr>
                <w:rFonts w:ascii="Times New Roman" w:hAnsi="Times New Roman"/>
                <w:bCs/>
                <w:sz w:val="26"/>
                <w:szCs w:val="26"/>
                <w:highlight w:val="yellow"/>
              </w:rPr>
            </w:pPr>
            <w:r w:rsidRPr="001522C2">
              <w:rPr>
                <w:rFonts w:ascii="Times New Roman" w:hAnsi="Times New Roman"/>
                <w:bCs/>
                <w:color w:val="000000" w:themeColor="text1"/>
                <w:sz w:val="26"/>
                <w:szCs w:val="26"/>
              </w:rPr>
              <w:t>2</w:t>
            </w:r>
          </w:p>
        </w:tc>
        <w:tc>
          <w:tcPr>
            <w:tcW w:w="1843" w:type="dxa"/>
          </w:tcPr>
          <w:p w:rsidR="00F23F15" w:rsidRPr="001522C2" w:rsidRDefault="008E5945"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23F15" w:rsidRPr="001522C2" w:rsidTr="00FE02BC">
        <w:tc>
          <w:tcPr>
            <w:tcW w:w="2586" w:type="dxa"/>
          </w:tcPr>
          <w:p w:rsidR="00F23F15" w:rsidRPr="001522C2" w:rsidRDefault="008E5945" w:rsidP="001522C2">
            <w:pPr>
              <w:spacing w:after="0" w:line="240" w:lineRule="auto"/>
              <w:ind w:left="14" w:hanging="14"/>
              <w:rPr>
                <w:rFonts w:ascii="Times New Roman" w:hAnsi="Times New Roman"/>
                <w:bCs/>
                <w:sz w:val="26"/>
                <w:szCs w:val="26"/>
              </w:rPr>
            </w:pPr>
            <w:r w:rsidRPr="001522C2">
              <w:rPr>
                <w:rFonts w:ascii="Times New Roman" w:hAnsi="Times New Roman"/>
                <w:b/>
                <w:sz w:val="26"/>
                <w:szCs w:val="26"/>
              </w:rPr>
              <w:t xml:space="preserve">Правовые нормы, относящиеся к информации, правонарушения в </w:t>
            </w:r>
            <w:proofErr w:type="gramStart"/>
            <w:r w:rsidRPr="001522C2">
              <w:rPr>
                <w:rFonts w:ascii="Times New Roman" w:hAnsi="Times New Roman"/>
                <w:b/>
                <w:sz w:val="26"/>
                <w:szCs w:val="26"/>
              </w:rPr>
              <w:t>информационной  сфере</w:t>
            </w:r>
            <w:proofErr w:type="gramEnd"/>
            <w:r w:rsidRPr="001522C2">
              <w:rPr>
                <w:rFonts w:ascii="Times New Roman" w:hAnsi="Times New Roman"/>
                <w:b/>
                <w:sz w:val="26"/>
                <w:szCs w:val="26"/>
              </w:rPr>
              <w:t>, меры их предупреждения. Электронное правительство.</w:t>
            </w:r>
          </w:p>
        </w:tc>
        <w:tc>
          <w:tcPr>
            <w:tcW w:w="3936" w:type="dxa"/>
          </w:tcPr>
          <w:p w:rsidR="00F23F15" w:rsidRPr="001522C2" w:rsidRDefault="008E5945" w:rsidP="001522C2">
            <w:pPr>
              <w:spacing w:after="0" w:line="240" w:lineRule="auto"/>
              <w:ind w:left="142"/>
              <w:rPr>
                <w:rFonts w:ascii="Times New Roman" w:hAnsi="Times New Roman"/>
                <w:bCs/>
                <w:sz w:val="26"/>
                <w:szCs w:val="26"/>
              </w:rPr>
            </w:pPr>
            <w:r w:rsidRPr="001522C2">
              <w:rPr>
                <w:rFonts w:ascii="Times New Roman" w:hAnsi="Times New Roman"/>
                <w:sz w:val="26"/>
                <w:szCs w:val="26"/>
              </w:rPr>
              <w:t xml:space="preserve"> Обзор профессионального образования в социально-экономической деятельности, его лицензионное использование и обновления</w:t>
            </w:r>
          </w:p>
        </w:tc>
        <w:tc>
          <w:tcPr>
            <w:tcW w:w="1559" w:type="dxa"/>
            <w:shd w:val="clear" w:color="auto" w:fill="FFFFFF" w:themeFill="background1"/>
          </w:tcPr>
          <w:p w:rsidR="00F23F15" w:rsidRPr="001522C2" w:rsidRDefault="008E5945" w:rsidP="001522C2">
            <w:pPr>
              <w:spacing w:after="0" w:line="240" w:lineRule="auto"/>
              <w:jc w:val="center"/>
              <w:outlineLvl w:val="0"/>
              <w:rPr>
                <w:rFonts w:ascii="Times New Roman" w:hAnsi="Times New Roman"/>
                <w:bCs/>
                <w:sz w:val="26"/>
                <w:szCs w:val="26"/>
                <w:highlight w:val="yellow"/>
              </w:rPr>
            </w:pPr>
            <w:r w:rsidRPr="001522C2">
              <w:rPr>
                <w:rFonts w:ascii="Times New Roman" w:hAnsi="Times New Roman"/>
                <w:bCs/>
                <w:color w:val="000000" w:themeColor="text1"/>
                <w:sz w:val="26"/>
                <w:szCs w:val="26"/>
              </w:rPr>
              <w:t>4</w:t>
            </w:r>
          </w:p>
        </w:tc>
        <w:tc>
          <w:tcPr>
            <w:tcW w:w="1843" w:type="dxa"/>
          </w:tcPr>
          <w:p w:rsidR="00F23F15" w:rsidRPr="001522C2" w:rsidRDefault="008E5945"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выступление</w:t>
            </w:r>
          </w:p>
        </w:tc>
      </w:tr>
      <w:tr w:rsidR="00F23F15" w:rsidRPr="001522C2" w:rsidTr="00FE02BC">
        <w:tc>
          <w:tcPr>
            <w:tcW w:w="2586" w:type="dxa"/>
          </w:tcPr>
          <w:p w:rsidR="008E5945" w:rsidRPr="001522C2" w:rsidRDefault="008E5945"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F23F15" w:rsidRPr="001522C2" w:rsidRDefault="008E5945" w:rsidP="001522C2">
            <w:pPr>
              <w:spacing w:after="0" w:line="240" w:lineRule="auto"/>
              <w:ind w:left="14" w:hanging="14"/>
              <w:outlineLvl w:val="0"/>
              <w:rPr>
                <w:rFonts w:ascii="Times New Roman" w:hAnsi="Times New Roman"/>
                <w:sz w:val="26"/>
                <w:szCs w:val="26"/>
              </w:rPr>
            </w:pPr>
            <w:r w:rsidRPr="001522C2">
              <w:rPr>
                <w:rFonts w:ascii="Times New Roman" w:hAnsi="Times New Roman"/>
                <w:b/>
                <w:iCs/>
                <w:sz w:val="26"/>
                <w:szCs w:val="26"/>
              </w:rPr>
              <w:t xml:space="preserve">Представление </w:t>
            </w:r>
            <w:r w:rsidRPr="001522C2">
              <w:rPr>
                <w:rFonts w:ascii="Times New Roman" w:hAnsi="Times New Roman"/>
                <w:b/>
                <w:iCs/>
                <w:sz w:val="26"/>
                <w:szCs w:val="26"/>
              </w:rPr>
              <w:lastRenderedPageBreak/>
              <w:t>информации в двоичной системе счисления</w:t>
            </w:r>
          </w:p>
        </w:tc>
        <w:tc>
          <w:tcPr>
            <w:tcW w:w="3936" w:type="dxa"/>
          </w:tcPr>
          <w:p w:rsidR="00F23F15" w:rsidRPr="001522C2" w:rsidRDefault="008E5945" w:rsidP="001522C2">
            <w:pPr>
              <w:spacing w:after="0" w:line="240" w:lineRule="auto"/>
              <w:ind w:left="142"/>
              <w:rPr>
                <w:rFonts w:ascii="Times New Roman" w:hAnsi="Times New Roman"/>
                <w:bCs/>
                <w:sz w:val="26"/>
                <w:szCs w:val="26"/>
              </w:rPr>
            </w:pPr>
            <w:r w:rsidRPr="001522C2">
              <w:rPr>
                <w:rFonts w:ascii="Times New Roman" w:hAnsi="Times New Roman"/>
                <w:sz w:val="26"/>
                <w:szCs w:val="26"/>
              </w:rPr>
              <w:lastRenderedPageBreak/>
              <w:t>Составление кроссворда по заданной теме</w:t>
            </w:r>
          </w:p>
        </w:tc>
        <w:tc>
          <w:tcPr>
            <w:tcW w:w="1559" w:type="dxa"/>
          </w:tcPr>
          <w:p w:rsidR="00F23F15" w:rsidRPr="001522C2" w:rsidRDefault="008E5945"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4</w:t>
            </w:r>
          </w:p>
        </w:tc>
        <w:tc>
          <w:tcPr>
            <w:tcW w:w="1843" w:type="dxa"/>
          </w:tcPr>
          <w:p w:rsidR="00F23F15" w:rsidRPr="001522C2" w:rsidRDefault="008E5945"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кроссворд</w:t>
            </w:r>
          </w:p>
        </w:tc>
      </w:tr>
      <w:tr w:rsidR="00763734" w:rsidRPr="001522C2" w:rsidTr="00FE02BC">
        <w:tc>
          <w:tcPr>
            <w:tcW w:w="2586" w:type="dxa"/>
          </w:tcPr>
          <w:p w:rsidR="00763734" w:rsidRPr="001522C2" w:rsidRDefault="00763734"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Принципы обработки информации при помощи компьютера.</w:t>
            </w:r>
          </w:p>
        </w:tc>
        <w:tc>
          <w:tcPr>
            <w:tcW w:w="3936" w:type="dxa"/>
          </w:tcPr>
          <w:p w:rsidR="00763734" w:rsidRPr="001522C2" w:rsidRDefault="00763734" w:rsidP="001522C2">
            <w:pPr>
              <w:spacing w:after="0" w:line="240" w:lineRule="auto"/>
              <w:ind w:left="142"/>
              <w:rPr>
                <w:rFonts w:ascii="Times New Roman" w:hAnsi="Times New Roman"/>
                <w:sz w:val="26"/>
                <w:szCs w:val="26"/>
              </w:rPr>
            </w:pPr>
            <w:r w:rsidRPr="001522C2">
              <w:rPr>
                <w:rFonts w:ascii="Times New Roman" w:hAnsi="Times New Roman"/>
                <w:sz w:val="26"/>
                <w:szCs w:val="26"/>
              </w:rPr>
              <w:t>Обзор в социально-экономической сфере на основе использования готовой компьютерной модели.</w:t>
            </w:r>
          </w:p>
        </w:tc>
        <w:tc>
          <w:tcPr>
            <w:tcW w:w="1559" w:type="dxa"/>
          </w:tcPr>
          <w:p w:rsidR="00763734" w:rsidRPr="001522C2" w:rsidRDefault="00763734"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5</w:t>
            </w:r>
          </w:p>
        </w:tc>
        <w:tc>
          <w:tcPr>
            <w:tcW w:w="1843" w:type="dxa"/>
          </w:tcPr>
          <w:p w:rsidR="00763734" w:rsidRPr="001522C2" w:rsidRDefault="00763734"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выступление</w:t>
            </w:r>
          </w:p>
        </w:tc>
      </w:tr>
      <w:tr w:rsidR="00763734" w:rsidRPr="001522C2" w:rsidTr="00FE02BC">
        <w:tc>
          <w:tcPr>
            <w:tcW w:w="2586" w:type="dxa"/>
          </w:tcPr>
          <w:p w:rsidR="00763734" w:rsidRPr="001522C2" w:rsidRDefault="00763734"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Хранение информационных объектов различных видов на разных цифровых носителях.</w:t>
            </w:r>
          </w:p>
        </w:tc>
        <w:tc>
          <w:tcPr>
            <w:tcW w:w="3936" w:type="dxa"/>
          </w:tcPr>
          <w:p w:rsidR="00763734" w:rsidRPr="001522C2" w:rsidRDefault="00763734" w:rsidP="001522C2">
            <w:pPr>
              <w:spacing w:after="0" w:line="240" w:lineRule="auto"/>
              <w:ind w:left="142"/>
              <w:rPr>
                <w:rFonts w:ascii="Times New Roman" w:hAnsi="Times New Roman"/>
                <w:sz w:val="26"/>
                <w:szCs w:val="26"/>
              </w:rPr>
            </w:pPr>
            <w:r w:rsidRPr="001522C2">
              <w:rPr>
                <w:rFonts w:ascii="Times New Roman" w:hAnsi="Times New Roman"/>
                <w:sz w:val="26"/>
                <w:szCs w:val="26"/>
              </w:rPr>
              <w:t>Атрибуты файла и его объем</w:t>
            </w:r>
            <w:r w:rsidRPr="001522C2">
              <w:rPr>
                <w:rFonts w:ascii="Times New Roman" w:hAnsi="Times New Roman"/>
                <w:b/>
                <w:bCs/>
                <w:iCs/>
                <w:sz w:val="26"/>
                <w:szCs w:val="26"/>
              </w:rPr>
              <w:t xml:space="preserve">. </w:t>
            </w:r>
            <w:r w:rsidRPr="001522C2">
              <w:rPr>
                <w:rFonts w:ascii="Times New Roman" w:hAnsi="Times New Roman"/>
                <w:sz w:val="26"/>
                <w:szCs w:val="26"/>
              </w:rPr>
              <w:t>Учет объемов файлов при их хранении, передаче</w:t>
            </w:r>
            <w:r w:rsidRPr="001522C2">
              <w:rPr>
                <w:rFonts w:ascii="Times New Roman" w:hAnsi="Times New Roman"/>
                <w:b/>
                <w:bCs/>
                <w:iCs/>
                <w:sz w:val="26"/>
                <w:szCs w:val="26"/>
              </w:rPr>
              <w:t>.</w:t>
            </w:r>
            <w:r w:rsidRPr="001522C2">
              <w:rPr>
                <w:rFonts w:ascii="Times New Roman" w:hAnsi="Times New Roman"/>
                <w:sz w:val="26"/>
                <w:szCs w:val="26"/>
              </w:rPr>
              <w:t xml:space="preserve"> Запись информации на компакт-диски различных видов</w:t>
            </w:r>
            <w:r w:rsidRPr="001522C2">
              <w:rPr>
                <w:rFonts w:ascii="Times New Roman" w:hAnsi="Times New Roman"/>
                <w:b/>
                <w:bCs/>
                <w:iCs/>
                <w:sz w:val="26"/>
                <w:szCs w:val="26"/>
              </w:rPr>
              <w:t xml:space="preserve">. </w:t>
            </w:r>
            <w:r w:rsidRPr="001522C2">
              <w:rPr>
                <w:rFonts w:ascii="Times New Roman" w:hAnsi="Times New Roman"/>
                <w:sz w:val="26"/>
                <w:szCs w:val="26"/>
              </w:rPr>
              <w:t>Организация информации на компакт-диске с интерактивным меню.</w:t>
            </w:r>
          </w:p>
        </w:tc>
        <w:tc>
          <w:tcPr>
            <w:tcW w:w="1559" w:type="dxa"/>
          </w:tcPr>
          <w:p w:rsidR="00763734" w:rsidRPr="001522C2" w:rsidRDefault="00763734"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4</w:t>
            </w:r>
          </w:p>
        </w:tc>
        <w:tc>
          <w:tcPr>
            <w:tcW w:w="1843" w:type="dxa"/>
          </w:tcPr>
          <w:p w:rsidR="00763734" w:rsidRPr="001522C2" w:rsidRDefault="00763734"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8D2923"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936" w:type="dxa"/>
          </w:tcPr>
          <w:p w:rsidR="00763734" w:rsidRPr="001522C2" w:rsidRDefault="008D2923" w:rsidP="001522C2">
            <w:pPr>
              <w:spacing w:after="0" w:line="240" w:lineRule="auto"/>
              <w:ind w:left="142"/>
              <w:rPr>
                <w:rFonts w:ascii="Times New Roman" w:hAnsi="Times New Roman"/>
                <w:sz w:val="26"/>
                <w:szCs w:val="26"/>
              </w:rPr>
            </w:pPr>
            <w:r w:rsidRPr="001522C2">
              <w:rPr>
                <w:rFonts w:ascii="Times New Roman" w:eastAsia="Times New Roman" w:hAnsi="Times New Roman"/>
                <w:bCs/>
                <w:color w:val="000000"/>
                <w:sz w:val="26"/>
                <w:szCs w:val="26"/>
              </w:rPr>
              <w:t>Автоматические режимы работы АСУТП.</w:t>
            </w:r>
          </w:p>
        </w:tc>
        <w:tc>
          <w:tcPr>
            <w:tcW w:w="1559" w:type="dxa"/>
          </w:tcPr>
          <w:p w:rsidR="00763734" w:rsidRPr="001522C2" w:rsidRDefault="008D2923"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8D2923"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8D2923"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iCs/>
                <w:sz w:val="26"/>
                <w:szCs w:val="26"/>
              </w:rPr>
              <w:t>Архитектура компьютеров</w:t>
            </w:r>
            <w:r w:rsidRPr="001522C2">
              <w:rPr>
                <w:rFonts w:ascii="Times New Roman" w:hAnsi="Times New Roman"/>
                <w:b/>
                <w:sz w:val="26"/>
                <w:szCs w:val="26"/>
              </w:rPr>
              <w:t>.</w:t>
            </w:r>
          </w:p>
        </w:tc>
        <w:tc>
          <w:tcPr>
            <w:tcW w:w="3936" w:type="dxa"/>
          </w:tcPr>
          <w:p w:rsidR="008D2923" w:rsidRPr="001522C2" w:rsidRDefault="008D2923" w:rsidP="001522C2">
            <w:pPr>
              <w:tabs>
                <w:tab w:val="left" w:pos="7783"/>
              </w:tabs>
              <w:autoSpaceDE w:val="0"/>
              <w:autoSpaceDN w:val="0"/>
              <w:adjustRightInd w:val="0"/>
              <w:spacing w:after="0" w:line="240" w:lineRule="auto"/>
              <w:jc w:val="both"/>
              <w:rPr>
                <w:rFonts w:ascii="Times New Roman" w:hAnsi="Times New Roman"/>
                <w:b/>
                <w:bCs/>
                <w:iCs/>
                <w:sz w:val="26"/>
                <w:szCs w:val="26"/>
              </w:rPr>
            </w:pPr>
            <w:r w:rsidRPr="001522C2">
              <w:rPr>
                <w:rFonts w:ascii="Times New Roman" w:hAnsi="Times New Roman"/>
                <w:sz w:val="26"/>
                <w:szCs w:val="26"/>
              </w:rPr>
              <w:t>Операционная система</w:t>
            </w:r>
            <w:r w:rsidRPr="001522C2">
              <w:rPr>
                <w:rFonts w:ascii="Times New Roman" w:hAnsi="Times New Roman"/>
                <w:b/>
                <w:bCs/>
                <w:iCs/>
                <w:sz w:val="26"/>
                <w:szCs w:val="26"/>
              </w:rPr>
              <w:t>.</w:t>
            </w:r>
          </w:p>
          <w:p w:rsidR="008D2923" w:rsidRPr="001522C2" w:rsidRDefault="008D2923" w:rsidP="001522C2">
            <w:pPr>
              <w:tabs>
                <w:tab w:val="left" w:pos="7783"/>
              </w:tabs>
              <w:autoSpaceDE w:val="0"/>
              <w:autoSpaceDN w:val="0"/>
              <w:adjustRightInd w:val="0"/>
              <w:spacing w:after="0" w:line="240" w:lineRule="auto"/>
              <w:jc w:val="both"/>
              <w:rPr>
                <w:rFonts w:ascii="Times New Roman" w:hAnsi="Times New Roman"/>
                <w:sz w:val="26"/>
                <w:szCs w:val="26"/>
              </w:rPr>
            </w:pPr>
            <w:r w:rsidRPr="001522C2">
              <w:rPr>
                <w:rFonts w:ascii="Times New Roman" w:hAnsi="Times New Roman"/>
                <w:sz w:val="26"/>
                <w:szCs w:val="26"/>
              </w:rPr>
              <w:t>Графический интерфейс пользователя.</w:t>
            </w:r>
          </w:p>
          <w:p w:rsidR="00763734" w:rsidRPr="001522C2" w:rsidRDefault="008D2923" w:rsidP="001522C2">
            <w:pPr>
              <w:spacing w:after="0" w:line="240" w:lineRule="auto"/>
              <w:ind w:left="142"/>
              <w:rPr>
                <w:rFonts w:ascii="Times New Roman" w:hAnsi="Times New Roman"/>
                <w:sz w:val="26"/>
                <w:szCs w:val="26"/>
              </w:rPr>
            </w:pPr>
            <w:r w:rsidRPr="001522C2">
              <w:rPr>
                <w:rFonts w:ascii="Times New Roman" w:hAnsi="Times New Roman"/>
                <w:sz w:val="26"/>
                <w:szCs w:val="26"/>
              </w:rPr>
              <w:t xml:space="preserve">Примеры использования внешних устройств. Программное обеспечение внешних устройств. </w:t>
            </w:r>
            <w:r w:rsidRPr="001522C2">
              <w:rPr>
                <w:rFonts w:ascii="Times New Roman" w:hAnsi="Times New Roman"/>
                <w:iCs/>
                <w:sz w:val="26"/>
                <w:szCs w:val="26"/>
              </w:rPr>
              <w:t>Подключение внешних устройств к компьютеру и их настройка</w:t>
            </w:r>
            <w:r w:rsidRPr="001522C2">
              <w:rPr>
                <w:rFonts w:ascii="Times New Roman" w:hAnsi="Times New Roman"/>
                <w:sz w:val="26"/>
                <w:szCs w:val="26"/>
              </w:rPr>
              <w:t>.</w:t>
            </w:r>
          </w:p>
        </w:tc>
        <w:tc>
          <w:tcPr>
            <w:tcW w:w="1559" w:type="dxa"/>
          </w:tcPr>
          <w:p w:rsidR="00763734" w:rsidRPr="001522C2" w:rsidRDefault="008D2923"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8D2923"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0E4FD9" w:rsidRPr="001522C2" w:rsidRDefault="000E4FD9" w:rsidP="001522C2">
            <w:pPr>
              <w:tabs>
                <w:tab w:val="left" w:pos="7783"/>
              </w:tabs>
              <w:autoSpaceDE w:val="0"/>
              <w:autoSpaceDN w:val="0"/>
              <w:adjustRightInd w:val="0"/>
              <w:spacing w:after="0" w:line="240" w:lineRule="auto"/>
              <w:rPr>
                <w:rFonts w:ascii="Times New Roman" w:eastAsia="Times New Roman" w:hAnsi="Times New Roman"/>
                <w:b/>
                <w:sz w:val="26"/>
                <w:szCs w:val="26"/>
              </w:rPr>
            </w:pPr>
            <w:r w:rsidRPr="001522C2">
              <w:rPr>
                <w:rFonts w:ascii="Times New Roman" w:eastAsia="Times New Roman" w:hAnsi="Times New Roman"/>
                <w:b/>
                <w:sz w:val="26"/>
                <w:szCs w:val="26"/>
              </w:rPr>
              <w:t>Компьютерные</w:t>
            </w:r>
          </w:p>
          <w:p w:rsidR="00763734" w:rsidRPr="001522C2" w:rsidRDefault="000E4FD9"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eastAsia="Times New Roman" w:hAnsi="Times New Roman"/>
                <w:b/>
                <w:sz w:val="26"/>
                <w:szCs w:val="26"/>
              </w:rPr>
              <w:t>сети</w:t>
            </w:r>
          </w:p>
        </w:tc>
        <w:tc>
          <w:tcPr>
            <w:tcW w:w="3936" w:type="dxa"/>
          </w:tcPr>
          <w:p w:rsidR="00763734" w:rsidRPr="001522C2" w:rsidRDefault="000E4FD9" w:rsidP="001522C2">
            <w:pPr>
              <w:spacing w:after="0" w:line="240" w:lineRule="auto"/>
              <w:ind w:left="142"/>
              <w:rPr>
                <w:rFonts w:ascii="Times New Roman" w:hAnsi="Times New Roman"/>
                <w:sz w:val="26"/>
                <w:szCs w:val="26"/>
              </w:rPr>
            </w:pPr>
            <w:r w:rsidRPr="001522C2">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rsidR="00763734" w:rsidRPr="001522C2" w:rsidRDefault="000E4FD9"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0E4FD9"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0E4FD9"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Безопасность, гигиена, эргономика, ресурсосбережение</w:t>
            </w:r>
          </w:p>
        </w:tc>
        <w:tc>
          <w:tcPr>
            <w:tcW w:w="3936" w:type="dxa"/>
          </w:tcPr>
          <w:p w:rsidR="00763734" w:rsidRPr="001522C2" w:rsidRDefault="000E4FD9" w:rsidP="001522C2">
            <w:pPr>
              <w:spacing w:after="0" w:line="240" w:lineRule="auto"/>
              <w:ind w:left="142"/>
              <w:rPr>
                <w:rFonts w:ascii="Times New Roman" w:hAnsi="Times New Roman"/>
                <w:sz w:val="26"/>
                <w:szCs w:val="26"/>
              </w:rPr>
            </w:pPr>
            <w:r w:rsidRPr="001522C2">
              <w:rPr>
                <w:rFonts w:ascii="Times New Roman" w:hAnsi="Times New Roman"/>
                <w:sz w:val="26"/>
                <w:szCs w:val="26"/>
              </w:rPr>
              <w:t>Сделать плакат – инструкцию по защите информации.</w:t>
            </w:r>
          </w:p>
        </w:tc>
        <w:tc>
          <w:tcPr>
            <w:tcW w:w="1559" w:type="dxa"/>
          </w:tcPr>
          <w:p w:rsidR="00763734" w:rsidRPr="001522C2" w:rsidRDefault="000E4FD9"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3</w:t>
            </w:r>
          </w:p>
        </w:tc>
        <w:tc>
          <w:tcPr>
            <w:tcW w:w="1843" w:type="dxa"/>
          </w:tcPr>
          <w:p w:rsidR="00763734" w:rsidRPr="001522C2" w:rsidRDefault="000E4FD9"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плакат</w:t>
            </w:r>
          </w:p>
        </w:tc>
      </w:tr>
      <w:tr w:rsidR="00763734" w:rsidRPr="001522C2" w:rsidTr="00FE02BC">
        <w:tc>
          <w:tcPr>
            <w:tcW w:w="2586" w:type="dxa"/>
          </w:tcPr>
          <w:p w:rsidR="00763734" w:rsidRPr="001522C2" w:rsidRDefault="000E4FD9" w:rsidP="001522C2">
            <w:pPr>
              <w:tabs>
                <w:tab w:val="left" w:pos="7783"/>
              </w:tabs>
              <w:autoSpaceDE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Возможности настольных издательских систем: создание, организация и</w:t>
            </w:r>
            <w:r w:rsidR="00FD4BEC" w:rsidRPr="001522C2">
              <w:rPr>
                <w:rFonts w:ascii="Times New Roman" w:hAnsi="Times New Roman"/>
                <w:b/>
                <w:sz w:val="26"/>
                <w:szCs w:val="26"/>
              </w:rPr>
              <w:t xml:space="preserve"> </w:t>
            </w:r>
            <w:r w:rsidRPr="001522C2">
              <w:rPr>
                <w:rFonts w:ascii="Times New Roman" w:hAnsi="Times New Roman"/>
                <w:b/>
                <w:sz w:val="26"/>
                <w:szCs w:val="26"/>
              </w:rPr>
              <w:lastRenderedPageBreak/>
              <w:t>основные способы преобразования (верстки) текста.</w:t>
            </w:r>
          </w:p>
        </w:tc>
        <w:tc>
          <w:tcPr>
            <w:tcW w:w="3936" w:type="dxa"/>
          </w:tcPr>
          <w:p w:rsidR="00763734" w:rsidRPr="001522C2" w:rsidRDefault="000E4FD9" w:rsidP="001522C2">
            <w:pPr>
              <w:spacing w:after="0" w:line="240" w:lineRule="auto"/>
              <w:ind w:left="142"/>
              <w:rPr>
                <w:rFonts w:ascii="Times New Roman" w:hAnsi="Times New Roman"/>
                <w:sz w:val="26"/>
                <w:szCs w:val="26"/>
              </w:rPr>
            </w:pPr>
            <w:r w:rsidRPr="001522C2">
              <w:rPr>
                <w:rFonts w:ascii="Times New Roman" w:hAnsi="Times New Roman"/>
                <w:iCs/>
                <w:sz w:val="26"/>
                <w:szCs w:val="26"/>
              </w:rPr>
              <w:lastRenderedPageBreak/>
              <w:t>Программы-переводчики. Возможности систем распознавания текстов</w:t>
            </w:r>
            <w:r w:rsidRPr="001522C2">
              <w:rPr>
                <w:rFonts w:ascii="Times New Roman" w:hAnsi="Times New Roman"/>
                <w:sz w:val="26"/>
                <w:szCs w:val="26"/>
              </w:rPr>
              <w:t>. Гипертекстовое представление информации.</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6</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3936" w:type="dxa"/>
          </w:tcPr>
          <w:p w:rsidR="00763734"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iCs/>
                <w:sz w:val="26"/>
                <w:szCs w:val="26"/>
              </w:rPr>
              <w:t>Системы статистического учета</w:t>
            </w:r>
            <w:r w:rsidRPr="001522C2">
              <w:rPr>
                <w:rFonts w:ascii="Times New Roman" w:hAnsi="Times New Roman"/>
                <w:sz w:val="26"/>
                <w:szCs w:val="26"/>
              </w:rPr>
              <w:t xml:space="preserve">. </w:t>
            </w:r>
            <w:r w:rsidRPr="001522C2">
              <w:rPr>
                <w:rFonts w:ascii="Times New Roman" w:hAnsi="Times New Roman"/>
                <w:iCs/>
                <w:sz w:val="26"/>
                <w:szCs w:val="26"/>
              </w:rPr>
              <w:t>Средства графического представления статистических данных</w:t>
            </w:r>
            <w:r w:rsidRPr="001522C2">
              <w:rPr>
                <w:rFonts w:ascii="Times New Roman" w:hAnsi="Times New Roman"/>
                <w:sz w:val="26"/>
                <w:szCs w:val="26"/>
              </w:rPr>
              <w:t xml:space="preserve">. </w:t>
            </w:r>
            <w:r w:rsidRPr="001522C2">
              <w:rPr>
                <w:rFonts w:ascii="Times New Roman" w:hAnsi="Times New Roman"/>
                <w:iCs/>
                <w:sz w:val="26"/>
                <w:szCs w:val="26"/>
              </w:rPr>
              <w:t>Представление результатов выполнения расчетных задач средствами деловой графики</w:t>
            </w:r>
            <w:r w:rsidRPr="001522C2">
              <w:rPr>
                <w:rFonts w:ascii="Times New Roman" w:hAnsi="Times New Roman"/>
                <w:sz w:val="26"/>
                <w:szCs w:val="26"/>
              </w:rPr>
              <w:t>.</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Представление об организации баз данных и системах управления ими</w:t>
            </w:r>
          </w:p>
        </w:tc>
        <w:tc>
          <w:tcPr>
            <w:tcW w:w="3936" w:type="dxa"/>
          </w:tcPr>
          <w:p w:rsidR="00763734"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1522C2">
              <w:rPr>
                <w:rFonts w:ascii="Times New Roman" w:hAnsi="Times New Roman"/>
                <w:b/>
                <w:bCs/>
                <w:iCs/>
                <w:sz w:val="26"/>
                <w:szCs w:val="26"/>
              </w:rPr>
              <w:t>.</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iCs/>
                <w:sz w:val="26"/>
                <w:szCs w:val="26"/>
              </w:rPr>
              <w:t>Представление о программных средах компьютерной графики</w:t>
            </w:r>
            <w:r w:rsidRPr="001522C2">
              <w:rPr>
                <w:rFonts w:ascii="Times New Roman" w:hAnsi="Times New Roman"/>
                <w:b/>
                <w:sz w:val="26"/>
                <w:szCs w:val="26"/>
              </w:rPr>
              <w:t xml:space="preserve">, </w:t>
            </w:r>
            <w:r w:rsidRPr="001522C2">
              <w:rPr>
                <w:rFonts w:ascii="Times New Roman" w:hAnsi="Times New Roman"/>
                <w:b/>
                <w:iCs/>
                <w:sz w:val="26"/>
                <w:szCs w:val="26"/>
              </w:rPr>
              <w:t>мультимедийных средах</w:t>
            </w:r>
            <w:r w:rsidRPr="001522C2">
              <w:rPr>
                <w:rFonts w:ascii="Times New Roman" w:hAnsi="Times New Roman"/>
                <w:b/>
                <w:sz w:val="26"/>
                <w:szCs w:val="26"/>
              </w:rPr>
              <w:t>.</w:t>
            </w:r>
          </w:p>
        </w:tc>
        <w:tc>
          <w:tcPr>
            <w:tcW w:w="3936" w:type="dxa"/>
          </w:tcPr>
          <w:p w:rsidR="00763734"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Использование презентационного оборудования.</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936" w:type="dxa"/>
          </w:tcPr>
          <w:p w:rsidR="00FD4BEC"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iCs/>
                <w:sz w:val="26"/>
                <w:szCs w:val="26"/>
              </w:rPr>
              <w:t>Методы и средства сопровождения сайта образовательной организации</w:t>
            </w:r>
            <w:r w:rsidRPr="001522C2">
              <w:rPr>
                <w:rFonts w:ascii="Times New Roman" w:hAnsi="Times New Roman"/>
                <w:sz w:val="26"/>
                <w:szCs w:val="26"/>
              </w:rPr>
              <w:t>.</w:t>
            </w:r>
          </w:p>
        </w:tc>
        <w:tc>
          <w:tcPr>
            <w:tcW w:w="1559" w:type="dxa"/>
          </w:tcPr>
          <w:p w:rsidR="00FD4BEC"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Программные поисковые сервисы.</w:t>
            </w:r>
          </w:p>
        </w:tc>
        <w:tc>
          <w:tcPr>
            <w:tcW w:w="3936" w:type="dxa"/>
          </w:tcPr>
          <w:p w:rsidR="00FD4BEC"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Подготовить материал с примерами поиска информации на государственных образовательных порталах.</w:t>
            </w:r>
          </w:p>
        </w:tc>
        <w:tc>
          <w:tcPr>
            <w:tcW w:w="1559" w:type="dxa"/>
          </w:tcPr>
          <w:p w:rsidR="00FD4BEC"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FD4BEC" w:rsidP="001522C2">
            <w:pPr>
              <w:tabs>
                <w:tab w:val="left" w:pos="7783"/>
              </w:tabs>
              <w:autoSpaceDE w:val="0"/>
              <w:autoSpaceDN w:val="0"/>
              <w:adjustRightInd w:val="0"/>
              <w:spacing w:after="0" w:line="240" w:lineRule="auto"/>
              <w:rPr>
                <w:rFonts w:ascii="Times New Roman" w:hAnsi="Times New Roman"/>
                <w:b/>
                <w:sz w:val="26"/>
                <w:szCs w:val="26"/>
              </w:rPr>
            </w:pPr>
            <w:r w:rsidRPr="001522C2">
              <w:rPr>
                <w:rFonts w:ascii="Times New Roman" w:hAnsi="Times New Roman"/>
                <w:b/>
                <w:sz w:val="26"/>
                <w:szCs w:val="26"/>
              </w:rPr>
              <w:t>Передача информации между компьютерами. Проводная и беспроводная связь.</w:t>
            </w:r>
          </w:p>
        </w:tc>
        <w:tc>
          <w:tcPr>
            <w:tcW w:w="3936" w:type="dxa"/>
          </w:tcPr>
          <w:p w:rsidR="00FD4BEC"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Формирование адресной книги.</w:t>
            </w:r>
          </w:p>
        </w:tc>
        <w:tc>
          <w:tcPr>
            <w:tcW w:w="1559" w:type="dxa"/>
          </w:tcPr>
          <w:p w:rsidR="00FD4BEC"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4</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9F05CA"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 xml:space="preserve">Возможности сетевого программного </w:t>
            </w:r>
            <w:r w:rsidR="00671024" w:rsidRPr="001522C2">
              <w:rPr>
                <w:rFonts w:ascii="Times New Roman" w:hAnsi="Times New Roman"/>
                <w:b/>
                <w:sz w:val="26"/>
                <w:szCs w:val="26"/>
              </w:rPr>
              <w:t>о</w:t>
            </w:r>
            <w:r w:rsidRPr="001522C2">
              <w:rPr>
                <w:rFonts w:ascii="Times New Roman" w:hAnsi="Times New Roman"/>
                <w:b/>
                <w:sz w:val="26"/>
                <w:szCs w:val="26"/>
              </w:rPr>
              <w:t>беспечения</w:t>
            </w:r>
            <w:r w:rsidR="00671024" w:rsidRPr="001522C2">
              <w:rPr>
                <w:rFonts w:ascii="Times New Roman" w:hAnsi="Times New Roman"/>
                <w:b/>
                <w:sz w:val="26"/>
                <w:szCs w:val="26"/>
              </w:rPr>
              <w:t xml:space="preserve"> </w:t>
            </w:r>
            <w:r w:rsidRPr="001522C2">
              <w:rPr>
                <w:rFonts w:ascii="Times New Roman" w:hAnsi="Times New Roman"/>
                <w:b/>
                <w:sz w:val="26"/>
                <w:szCs w:val="26"/>
              </w:rPr>
              <w:t xml:space="preserve">для организации </w:t>
            </w:r>
            <w:r w:rsidR="0080023D" w:rsidRPr="001522C2">
              <w:rPr>
                <w:rFonts w:ascii="Times New Roman" w:hAnsi="Times New Roman"/>
                <w:b/>
                <w:sz w:val="26"/>
                <w:szCs w:val="26"/>
              </w:rPr>
              <w:t>к</w:t>
            </w:r>
            <w:r w:rsidR="00671024" w:rsidRPr="001522C2">
              <w:rPr>
                <w:rFonts w:ascii="Times New Roman" w:hAnsi="Times New Roman"/>
                <w:b/>
                <w:sz w:val="26"/>
                <w:szCs w:val="26"/>
              </w:rPr>
              <w:t xml:space="preserve">оллективной деятельности </w:t>
            </w:r>
            <w:r w:rsidRPr="001522C2">
              <w:rPr>
                <w:rFonts w:ascii="Times New Roman" w:hAnsi="Times New Roman"/>
                <w:b/>
                <w:sz w:val="26"/>
                <w:szCs w:val="26"/>
              </w:rPr>
              <w:t xml:space="preserve">в глобальных и локальных </w:t>
            </w:r>
            <w:r w:rsidRPr="001522C2">
              <w:rPr>
                <w:rFonts w:ascii="Times New Roman" w:hAnsi="Times New Roman"/>
                <w:b/>
                <w:sz w:val="26"/>
                <w:szCs w:val="26"/>
              </w:rPr>
              <w:lastRenderedPageBreak/>
              <w:t>компьютерных сетях.</w:t>
            </w:r>
          </w:p>
        </w:tc>
        <w:tc>
          <w:tcPr>
            <w:tcW w:w="3936" w:type="dxa"/>
          </w:tcPr>
          <w:p w:rsidR="00FD4BEC" w:rsidRPr="001522C2" w:rsidRDefault="009F05CA" w:rsidP="001522C2">
            <w:pPr>
              <w:spacing w:after="0" w:line="240" w:lineRule="auto"/>
              <w:ind w:left="142"/>
              <w:rPr>
                <w:rFonts w:ascii="Times New Roman" w:hAnsi="Times New Roman"/>
                <w:sz w:val="26"/>
                <w:szCs w:val="26"/>
              </w:rPr>
            </w:pPr>
            <w:r w:rsidRPr="001522C2">
              <w:rPr>
                <w:rFonts w:ascii="Times New Roman" w:hAnsi="Times New Roman"/>
                <w:sz w:val="26"/>
                <w:szCs w:val="26"/>
              </w:rPr>
              <w:lastRenderedPageBreak/>
              <w:t>Сделать реферат на тему «Нормы сетевого общения».</w:t>
            </w:r>
          </w:p>
        </w:tc>
        <w:tc>
          <w:tcPr>
            <w:tcW w:w="1559" w:type="dxa"/>
          </w:tcPr>
          <w:p w:rsidR="00FD4BEC" w:rsidRPr="001522C2" w:rsidRDefault="00E10951"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6</w:t>
            </w:r>
          </w:p>
        </w:tc>
        <w:tc>
          <w:tcPr>
            <w:tcW w:w="1843" w:type="dxa"/>
          </w:tcPr>
          <w:p w:rsidR="00FD4BEC" w:rsidRPr="001522C2" w:rsidRDefault="00E10951"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реферат</w:t>
            </w:r>
          </w:p>
        </w:tc>
      </w:tr>
      <w:tr w:rsidR="00FD4BEC" w:rsidRPr="001522C2" w:rsidTr="00FE02BC">
        <w:tc>
          <w:tcPr>
            <w:tcW w:w="2586" w:type="dxa"/>
          </w:tcPr>
          <w:p w:rsidR="00FD4BEC" w:rsidRPr="001522C2" w:rsidRDefault="00671024"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936" w:type="dxa"/>
          </w:tcPr>
          <w:p w:rsidR="00FD4BEC" w:rsidRPr="001522C2" w:rsidRDefault="00671024" w:rsidP="001522C2">
            <w:pPr>
              <w:spacing w:after="0" w:line="240" w:lineRule="auto"/>
              <w:ind w:left="142"/>
              <w:rPr>
                <w:rFonts w:ascii="Times New Roman" w:hAnsi="Times New Roman"/>
                <w:sz w:val="26"/>
                <w:szCs w:val="26"/>
              </w:rPr>
            </w:pPr>
            <w:r w:rsidRPr="001522C2">
              <w:rPr>
                <w:rFonts w:ascii="Times New Roman" w:hAnsi="Times New Roman"/>
                <w:sz w:val="26"/>
                <w:szCs w:val="26"/>
              </w:rPr>
              <w:t>Примеры сетевых информационных систем для различных направлений профессиональной деятельности</w:t>
            </w:r>
          </w:p>
        </w:tc>
        <w:tc>
          <w:tcPr>
            <w:tcW w:w="1559" w:type="dxa"/>
          </w:tcPr>
          <w:p w:rsidR="00FD4BEC" w:rsidRPr="001522C2" w:rsidRDefault="00671024"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10</w:t>
            </w:r>
          </w:p>
        </w:tc>
        <w:tc>
          <w:tcPr>
            <w:tcW w:w="1843" w:type="dxa"/>
          </w:tcPr>
          <w:p w:rsidR="00FD4BEC" w:rsidRPr="001522C2" w:rsidRDefault="00671024"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выступление</w:t>
            </w:r>
          </w:p>
        </w:tc>
      </w:tr>
      <w:tr w:rsidR="00FD4BEC" w:rsidRPr="001522C2" w:rsidTr="00FE02BC">
        <w:tc>
          <w:tcPr>
            <w:tcW w:w="6522" w:type="dxa"/>
            <w:gridSpan w:val="2"/>
            <w:vAlign w:val="center"/>
          </w:tcPr>
          <w:p w:rsidR="00FD4BEC" w:rsidRPr="001522C2" w:rsidRDefault="00FD4BEC"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Всего часов</w:t>
            </w:r>
          </w:p>
        </w:tc>
        <w:tc>
          <w:tcPr>
            <w:tcW w:w="1559" w:type="dxa"/>
            <w:vAlign w:val="center"/>
          </w:tcPr>
          <w:p w:rsidR="00FD4BEC" w:rsidRPr="001522C2" w:rsidRDefault="00FD4BEC"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64</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p>
        </w:tc>
      </w:tr>
    </w:tbl>
    <w:p w:rsidR="009B1D1A" w:rsidRDefault="009B1D1A" w:rsidP="001522C2">
      <w:pPr>
        <w:spacing w:after="0" w:line="240" w:lineRule="auto"/>
        <w:jc w:val="center"/>
        <w:rPr>
          <w:rFonts w:ascii="Times New Roman" w:hAnsi="Times New Roman"/>
          <w:b/>
          <w:bCs/>
          <w:color w:val="000000"/>
          <w:sz w:val="26"/>
          <w:szCs w:val="26"/>
        </w:rPr>
      </w:pPr>
    </w:p>
    <w:p w:rsidR="00F23F15" w:rsidRPr="001522C2" w:rsidRDefault="00F23F15" w:rsidP="001522C2">
      <w:pPr>
        <w:spacing w:after="0" w:line="240" w:lineRule="auto"/>
        <w:jc w:val="center"/>
        <w:rPr>
          <w:rFonts w:ascii="Times New Roman" w:hAnsi="Times New Roman"/>
          <w:b/>
          <w:bCs/>
          <w:color w:val="000000"/>
          <w:sz w:val="26"/>
          <w:szCs w:val="26"/>
        </w:rPr>
      </w:pPr>
      <w:r w:rsidRPr="001522C2">
        <w:rPr>
          <w:rFonts w:ascii="Times New Roman" w:hAnsi="Times New Roman"/>
          <w:b/>
          <w:bCs/>
          <w:color w:val="000000"/>
          <w:sz w:val="26"/>
          <w:szCs w:val="26"/>
        </w:rPr>
        <w:t xml:space="preserve">3. Общие рекомендации обучающемуся </w:t>
      </w:r>
      <w:r w:rsidRPr="001522C2">
        <w:rPr>
          <w:rFonts w:ascii="Times New Roman" w:hAnsi="Times New Roman"/>
          <w:b/>
          <w:bCs/>
          <w:color w:val="000000"/>
          <w:sz w:val="26"/>
          <w:szCs w:val="26"/>
        </w:rPr>
        <w:br/>
        <w:t xml:space="preserve">по выполнению </w:t>
      </w:r>
      <w:r w:rsidRPr="001522C2">
        <w:rPr>
          <w:rFonts w:ascii="Times New Roman" w:hAnsi="Times New Roman"/>
          <w:b/>
          <w:bCs/>
          <w:sz w:val="26"/>
          <w:szCs w:val="26"/>
        </w:rPr>
        <w:t>внеаудиторных самостоятельных</w:t>
      </w:r>
      <w:r w:rsidRPr="001522C2">
        <w:rPr>
          <w:rFonts w:ascii="Times New Roman" w:hAnsi="Times New Roman"/>
          <w:b/>
          <w:bCs/>
          <w:color w:val="000000"/>
          <w:sz w:val="26"/>
          <w:szCs w:val="26"/>
        </w:rPr>
        <w:t xml:space="preserve"> работ</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Продумайте ход выполнения работы.</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522C2">
        <w:rPr>
          <w:rFonts w:ascii="Times New Roman" w:hAnsi="Times New Roman"/>
          <w:sz w:val="26"/>
          <w:szCs w:val="26"/>
        </w:rPr>
        <w:t xml:space="preserve">Если при выполнении </w:t>
      </w:r>
      <w:r w:rsidRPr="001522C2">
        <w:rPr>
          <w:rFonts w:ascii="Times New Roman" w:hAnsi="Times New Roman"/>
          <w:color w:val="000000"/>
          <w:sz w:val="26"/>
          <w:szCs w:val="26"/>
        </w:rPr>
        <w:t xml:space="preserve">самостоятельной </w:t>
      </w:r>
      <w:r w:rsidRPr="001522C2">
        <w:rPr>
          <w:rFonts w:ascii="Times New Roman" w:hAnsi="Times New Roman"/>
          <w:sz w:val="26"/>
          <w:szCs w:val="26"/>
        </w:rPr>
        <w:t xml:space="preserve">работы применяется </w:t>
      </w:r>
      <w:r w:rsidRPr="001522C2">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w:t>
      </w:r>
      <w:r w:rsidR="002B484D" w:rsidRPr="001522C2">
        <w:rPr>
          <w:rFonts w:ascii="Times New Roman" w:hAnsi="Times New Roman"/>
          <w:color w:val="000000"/>
          <w:sz w:val="26"/>
          <w:szCs w:val="26"/>
        </w:rPr>
        <w:t>льтаты самостоятельной работы под</w:t>
      </w:r>
      <w:r w:rsidRPr="001522C2">
        <w:rPr>
          <w:rFonts w:ascii="Times New Roman" w:hAnsi="Times New Roman"/>
          <w:color w:val="000000"/>
          <w:sz w:val="26"/>
          <w:szCs w:val="26"/>
        </w:rPr>
        <w:t>группы.</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522C2" w:rsidRDefault="00F23F15" w:rsidP="001522C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522C2" w:rsidRDefault="00F23F15" w:rsidP="001522C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 xml:space="preserve">По окончании выполнения самостоятельной работы </w:t>
      </w:r>
      <w:r w:rsidRPr="001522C2">
        <w:rPr>
          <w:rFonts w:ascii="Times New Roman" w:hAnsi="Times New Roman"/>
          <w:sz w:val="26"/>
          <w:szCs w:val="26"/>
        </w:rPr>
        <w:t xml:space="preserve">составьте письменный или устный отчет в соответствии с теми методическими </w:t>
      </w:r>
      <w:r w:rsidRPr="001522C2">
        <w:rPr>
          <w:rFonts w:ascii="Times New Roman" w:hAnsi="Times New Roman"/>
          <w:color w:val="000000"/>
          <w:sz w:val="26"/>
          <w:szCs w:val="26"/>
        </w:rPr>
        <w:t>указаниями</w:t>
      </w:r>
      <w:r w:rsidRPr="001522C2">
        <w:rPr>
          <w:rFonts w:ascii="Times New Roman" w:hAnsi="Times New Roman"/>
          <w:sz w:val="26"/>
          <w:szCs w:val="26"/>
        </w:rPr>
        <w:t xml:space="preserve"> по оформлению отчета, </w:t>
      </w:r>
      <w:proofErr w:type="gramStart"/>
      <w:r w:rsidRPr="001522C2">
        <w:rPr>
          <w:rFonts w:ascii="Times New Roman" w:hAnsi="Times New Roman"/>
          <w:sz w:val="26"/>
          <w:szCs w:val="26"/>
        </w:rPr>
        <w:t>которые  вы</w:t>
      </w:r>
      <w:proofErr w:type="gramEnd"/>
      <w:r w:rsidRPr="001522C2">
        <w:rPr>
          <w:rFonts w:ascii="Times New Roman" w:hAnsi="Times New Roman"/>
          <w:sz w:val="26"/>
          <w:szCs w:val="26"/>
        </w:rPr>
        <w:t xml:space="preserve"> получили от преподавателя или в методических указаниях. </w:t>
      </w:r>
    </w:p>
    <w:p w:rsidR="00F23F15" w:rsidRPr="001522C2" w:rsidRDefault="00F23F15" w:rsidP="001522C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С</w:t>
      </w:r>
      <w:r w:rsidRPr="001522C2">
        <w:rPr>
          <w:rFonts w:ascii="Times New Roman" w:hAnsi="Times New Roman"/>
          <w:color w:val="000000"/>
          <w:sz w:val="26"/>
          <w:szCs w:val="26"/>
        </w:rPr>
        <w:t>дайте готовую работу преподавателю для проверки точно в срок.</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522C2">
        <w:rPr>
          <w:rFonts w:ascii="Times New Roman" w:hAnsi="Times New Roman"/>
          <w:sz w:val="26"/>
          <w:szCs w:val="26"/>
        </w:rPr>
        <w:t xml:space="preserve">Если </w:t>
      </w:r>
      <w:r w:rsidRPr="001522C2">
        <w:rPr>
          <w:rFonts w:ascii="Times New Roman" w:eastAsia="Arial-BoldMT" w:hAnsi="Times New Roman"/>
          <w:sz w:val="26"/>
          <w:szCs w:val="26"/>
        </w:rPr>
        <w:t>вы делаете сообщение</w:t>
      </w:r>
      <w:r w:rsidR="002B484D" w:rsidRPr="001522C2">
        <w:rPr>
          <w:rFonts w:ascii="Times New Roman" w:eastAsia="Arial-BoldMT" w:hAnsi="Times New Roman"/>
          <w:sz w:val="26"/>
          <w:szCs w:val="26"/>
        </w:rPr>
        <w:t xml:space="preserve">, </w:t>
      </w:r>
      <w:proofErr w:type="gramStart"/>
      <w:r w:rsidR="002B484D" w:rsidRPr="001522C2">
        <w:rPr>
          <w:rFonts w:ascii="Times New Roman" w:eastAsia="Arial-BoldMT" w:hAnsi="Times New Roman"/>
          <w:sz w:val="26"/>
          <w:szCs w:val="26"/>
        </w:rPr>
        <w:t xml:space="preserve">выступление </w:t>
      </w:r>
      <w:r w:rsidRPr="001522C2">
        <w:rPr>
          <w:rFonts w:ascii="Times New Roman" w:eastAsia="Arial-BoldMT" w:hAnsi="Times New Roman"/>
          <w:sz w:val="26"/>
          <w:szCs w:val="26"/>
        </w:rPr>
        <w:t xml:space="preserve"> или</w:t>
      </w:r>
      <w:proofErr w:type="gramEnd"/>
      <w:r w:rsidRPr="001522C2">
        <w:rPr>
          <w:rFonts w:ascii="Times New Roman" w:eastAsia="Arial-BoldMT" w:hAnsi="Times New Roman"/>
          <w:sz w:val="26"/>
          <w:szCs w:val="26"/>
        </w:rPr>
        <w:t xml:space="preserve">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lastRenderedPageBreak/>
        <w:t>Участвуйте в обсуждении полученных результатов самостоятельной работы.</w:t>
      </w:r>
    </w:p>
    <w:p w:rsidR="00F23F15" w:rsidRPr="001522C2" w:rsidRDefault="00F23F15" w:rsidP="001522C2">
      <w:pPr>
        <w:spacing w:after="0" w:line="240" w:lineRule="auto"/>
        <w:ind w:firstLine="360"/>
        <w:jc w:val="both"/>
        <w:rPr>
          <w:rFonts w:ascii="Times New Roman" w:hAnsi="Times New Roman"/>
          <w:sz w:val="26"/>
          <w:szCs w:val="26"/>
        </w:rPr>
      </w:pPr>
      <w:proofErr w:type="gramStart"/>
      <w:r w:rsidRPr="001522C2">
        <w:rPr>
          <w:rFonts w:ascii="Times New Roman" w:hAnsi="Times New Roman"/>
          <w:sz w:val="26"/>
          <w:szCs w:val="26"/>
        </w:rPr>
        <w:t>Перечень  видов</w:t>
      </w:r>
      <w:proofErr w:type="gramEnd"/>
      <w:r w:rsidRPr="001522C2">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522C2" w:rsidTr="00761E94">
        <w:tc>
          <w:tcPr>
            <w:tcW w:w="1020" w:type="dxa"/>
          </w:tcPr>
          <w:p w:rsidR="00F23F15" w:rsidRPr="001522C2" w:rsidRDefault="00F23F15"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Кол-во часов</w:t>
            </w:r>
          </w:p>
        </w:tc>
        <w:tc>
          <w:tcPr>
            <w:tcW w:w="5343" w:type="dxa"/>
          </w:tcPr>
          <w:p w:rsidR="00F23F15" w:rsidRPr="001522C2" w:rsidRDefault="00F23F15"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Вид самостоятельной работы</w:t>
            </w:r>
          </w:p>
        </w:tc>
        <w:tc>
          <w:tcPr>
            <w:tcW w:w="3101" w:type="dxa"/>
            <w:shd w:val="clear" w:color="auto" w:fill="FFFFFF"/>
          </w:tcPr>
          <w:p w:rsidR="00F23F15" w:rsidRPr="001522C2" w:rsidRDefault="00F23F15"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Форма контроля</w:t>
            </w:r>
          </w:p>
        </w:tc>
      </w:tr>
      <w:tr w:rsidR="00F23F15" w:rsidRPr="001522C2" w:rsidTr="00761E94">
        <w:trPr>
          <w:cantSplit/>
        </w:trPr>
        <w:tc>
          <w:tcPr>
            <w:tcW w:w="1020" w:type="dxa"/>
          </w:tcPr>
          <w:p w:rsidR="00F23F15" w:rsidRPr="001522C2" w:rsidRDefault="00F53396" w:rsidP="001522C2">
            <w:pPr>
              <w:spacing w:after="0" w:line="240" w:lineRule="auto"/>
              <w:jc w:val="center"/>
              <w:rPr>
                <w:rFonts w:ascii="Times New Roman" w:hAnsi="Times New Roman"/>
                <w:sz w:val="26"/>
                <w:szCs w:val="26"/>
              </w:rPr>
            </w:pPr>
            <w:r w:rsidRPr="001522C2">
              <w:rPr>
                <w:rFonts w:ascii="Times New Roman" w:hAnsi="Times New Roman"/>
                <w:sz w:val="26"/>
                <w:szCs w:val="26"/>
              </w:rPr>
              <w:t>21</w:t>
            </w:r>
          </w:p>
        </w:tc>
        <w:tc>
          <w:tcPr>
            <w:tcW w:w="5343" w:type="dxa"/>
          </w:tcPr>
          <w:p w:rsidR="00F23F15" w:rsidRPr="001522C2" w:rsidRDefault="002B484D" w:rsidP="001522C2">
            <w:pPr>
              <w:pStyle w:val="a8"/>
              <w:tabs>
                <w:tab w:val="clear" w:pos="4677"/>
                <w:tab w:val="clear" w:pos="9355"/>
              </w:tabs>
              <w:rPr>
                <w:rFonts w:ascii="Times New Roman" w:hAnsi="Times New Roman"/>
                <w:sz w:val="26"/>
                <w:szCs w:val="26"/>
              </w:rPr>
            </w:pPr>
            <w:proofErr w:type="gramStart"/>
            <w:r w:rsidRPr="001522C2">
              <w:rPr>
                <w:rFonts w:ascii="Times New Roman" w:hAnsi="Times New Roman"/>
                <w:sz w:val="26"/>
                <w:szCs w:val="26"/>
              </w:rPr>
              <w:t>И</w:t>
            </w:r>
            <w:r w:rsidR="00C022E3" w:rsidRPr="001522C2">
              <w:rPr>
                <w:rFonts w:ascii="Times New Roman" w:hAnsi="Times New Roman"/>
                <w:sz w:val="26"/>
                <w:szCs w:val="26"/>
              </w:rPr>
              <w:t xml:space="preserve">ндивидуальная </w:t>
            </w:r>
            <w:r w:rsidRPr="001522C2">
              <w:rPr>
                <w:rFonts w:ascii="Times New Roman" w:hAnsi="Times New Roman"/>
                <w:sz w:val="26"/>
                <w:szCs w:val="26"/>
              </w:rPr>
              <w:t xml:space="preserve"> деятельность</w:t>
            </w:r>
            <w:proofErr w:type="gramEnd"/>
          </w:p>
        </w:tc>
        <w:tc>
          <w:tcPr>
            <w:tcW w:w="3101" w:type="dxa"/>
            <w:shd w:val="clear" w:color="auto" w:fill="FFFFFF"/>
          </w:tcPr>
          <w:p w:rsidR="00F23F15" w:rsidRPr="001522C2" w:rsidRDefault="00F53396" w:rsidP="001522C2">
            <w:pPr>
              <w:spacing w:after="0" w:line="240" w:lineRule="auto"/>
              <w:jc w:val="center"/>
              <w:rPr>
                <w:rFonts w:ascii="Times New Roman" w:hAnsi="Times New Roman"/>
                <w:sz w:val="26"/>
                <w:szCs w:val="26"/>
              </w:rPr>
            </w:pPr>
            <w:proofErr w:type="spellStart"/>
            <w:proofErr w:type="gramStart"/>
            <w:r w:rsidRPr="001522C2">
              <w:rPr>
                <w:rFonts w:ascii="Times New Roman" w:hAnsi="Times New Roman"/>
                <w:sz w:val="26"/>
                <w:szCs w:val="26"/>
              </w:rPr>
              <w:t>В</w:t>
            </w:r>
            <w:r w:rsidR="00C022E3" w:rsidRPr="001522C2">
              <w:rPr>
                <w:rFonts w:ascii="Times New Roman" w:hAnsi="Times New Roman"/>
                <w:sz w:val="26"/>
                <w:szCs w:val="26"/>
              </w:rPr>
              <w:t>ыступление</w:t>
            </w:r>
            <w:r w:rsidRPr="001522C2">
              <w:rPr>
                <w:rFonts w:ascii="Times New Roman" w:hAnsi="Times New Roman"/>
                <w:sz w:val="26"/>
                <w:szCs w:val="26"/>
              </w:rPr>
              <w:t>,кроссворд</w:t>
            </w:r>
            <w:proofErr w:type="spellEnd"/>
            <w:proofErr w:type="gramEnd"/>
            <w:r w:rsidRPr="001522C2">
              <w:rPr>
                <w:rFonts w:ascii="Times New Roman" w:hAnsi="Times New Roman"/>
                <w:sz w:val="26"/>
                <w:szCs w:val="26"/>
              </w:rPr>
              <w:t>, плакат, обзор</w:t>
            </w:r>
          </w:p>
        </w:tc>
      </w:tr>
      <w:tr w:rsidR="00F23F15" w:rsidRPr="001522C2" w:rsidTr="00761E94">
        <w:trPr>
          <w:cantSplit/>
          <w:trHeight w:val="599"/>
        </w:trPr>
        <w:tc>
          <w:tcPr>
            <w:tcW w:w="1020" w:type="dxa"/>
          </w:tcPr>
          <w:p w:rsidR="00F23F15" w:rsidRPr="001522C2" w:rsidRDefault="00F53396" w:rsidP="001522C2">
            <w:pPr>
              <w:spacing w:after="0" w:line="240" w:lineRule="auto"/>
              <w:jc w:val="center"/>
              <w:rPr>
                <w:rFonts w:ascii="Times New Roman" w:hAnsi="Times New Roman"/>
                <w:sz w:val="26"/>
                <w:szCs w:val="26"/>
              </w:rPr>
            </w:pPr>
            <w:r w:rsidRPr="001522C2">
              <w:rPr>
                <w:rFonts w:ascii="Times New Roman" w:hAnsi="Times New Roman"/>
                <w:sz w:val="26"/>
                <w:szCs w:val="26"/>
              </w:rPr>
              <w:t>34</w:t>
            </w:r>
          </w:p>
        </w:tc>
        <w:tc>
          <w:tcPr>
            <w:tcW w:w="5343" w:type="dxa"/>
          </w:tcPr>
          <w:p w:rsidR="00F23F15" w:rsidRPr="001522C2" w:rsidRDefault="00F23F15" w:rsidP="001522C2">
            <w:pPr>
              <w:spacing w:after="0" w:line="240" w:lineRule="auto"/>
              <w:rPr>
                <w:rFonts w:ascii="Times New Roman" w:hAnsi="Times New Roman"/>
                <w:sz w:val="26"/>
                <w:szCs w:val="26"/>
              </w:rPr>
            </w:pPr>
            <w:r w:rsidRPr="001522C2">
              <w:rPr>
                <w:rFonts w:ascii="Times New Roman" w:hAnsi="Times New Roman"/>
                <w:sz w:val="26"/>
                <w:szCs w:val="26"/>
              </w:rPr>
              <w:t>Подготовка и написание сообщения</w:t>
            </w:r>
          </w:p>
        </w:tc>
        <w:tc>
          <w:tcPr>
            <w:tcW w:w="3101" w:type="dxa"/>
            <w:shd w:val="clear" w:color="auto" w:fill="FFFFFF"/>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Защита сообщения</w:t>
            </w:r>
          </w:p>
        </w:tc>
      </w:tr>
      <w:tr w:rsidR="00F23F15" w:rsidRPr="001522C2" w:rsidTr="00761E94">
        <w:trPr>
          <w:cantSplit/>
          <w:trHeight w:val="599"/>
        </w:trPr>
        <w:tc>
          <w:tcPr>
            <w:tcW w:w="1020" w:type="dxa"/>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6</w:t>
            </w:r>
          </w:p>
        </w:tc>
        <w:tc>
          <w:tcPr>
            <w:tcW w:w="5343" w:type="dxa"/>
          </w:tcPr>
          <w:p w:rsidR="00F23F15" w:rsidRPr="001522C2" w:rsidRDefault="00F23F15" w:rsidP="001522C2">
            <w:pPr>
              <w:spacing w:after="0" w:line="240" w:lineRule="auto"/>
              <w:rPr>
                <w:rFonts w:ascii="Times New Roman" w:hAnsi="Times New Roman"/>
                <w:sz w:val="26"/>
                <w:szCs w:val="26"/>
              </w:rPr>
            </w:pPr>
            <w:r w:rsidRPr="001522C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Представление мультимедийной презентации</w:t>
            </w:r>
          </w:p>
        </w:tc>
      </w:tr>
      <w:tr w:rsidR="00F23F15" w:rsidRPr="001522C2" w:rsidTr="00761E94">
        <w:trPr>
          <w:cantSplit/>
          <w:trHeight w:val="599"/>
        </w:trPr>
        <w:tc>
          <w:tcPr>
            <w:tcW w:w="1020" w:type="dxa"/>
          </w:tcPr>
          <w:p w:rsidR="00F23F15" w:rsidRPr="001522C2" w:rsidRDefault="008F40D7" w:rsidP="001522C2">
            <w:pPr>
              <w:spacing w:after="0" w:line="240" w:lineRule="auto"/>
              <w:jc w:val="center"/>
              <w:rPr>
                <w:rFonts w:ascii="Times New Roman" w:hAnsi="Times New Roman"/>
                <w:sz w:val="26"/>
                <w:szCs w:val="26"/>
              </w:rPr>
            </w:pPr>
            <w:r w:rsidRPr="001522C2">
              <w:rPr>
                <w:rFonts w:ascii="Times New Roman" w:hAnsi="Times New Roman"/>
                <w:sz w:val="26"/>
                <w:szCs w:val="26"/>
              </w:rPr>
              <w:t>6</w:t>
            </w:r>
          </w:p>
        </w:tc>
        <w:tc>
          <w:tcPr>
            <w:tcW w:w="5343" w:type="dxa"/>
          </w:tcPr>
          <w:p w:rsidR="00F23F15" w:rsidRPr="001522C2" w:rsidRDefault="00F23F15" w:rsidP="001522C2">
            <w:pPr>
              <w:spacing w:after="0" w:line="240" w:lineRule="auto"/>
              <w:rPr>
                <w:rFonts w:ascii="Times New Roman" w:hAnsi="Times New Roman"/>
                <w:sz w:val="26"/>
                <w:szCs w:val="26"/>
              </w:rPr>
            </w:pPr>
            <w:r w:rsidRPr="001522C2">
              <w:rPr>
                <w:rFonts w:ascii="Times New Roman" w:hAnsi="Times New Roman"/>
                <w:sz w:val="26"/>
                <w:szCs w:val="26"/>
              </w:rPr>
              <w:t>Подготовка и написание рефератов</w:t>
            </w:r>
          </w:p>
        </w:tc>
        <w:tc>
          <w:tcPr>
            <w:tcW w:w="3101" w:type="dxa"/>
            <w:shd w:val="clear" w:color="auto" w:fill="FFFFFF"/>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Защита реферата</w:t>
            </w:r>
          </w:p>
        </w:tc>
      </w:tr>
    </w:tbl>
    <w:p w:rsidR="003A0301" w:rsidRPr="001522C2" w:rsidRDefault="003A0301" w:rsidP="001522C2">
      <w:pPr>
        <w:pStyle w:val="1"/>
        <w:rPr>
          <w:b/>
          <w:sz w:val="26"/>
          <w:szCs w:val="26"/>
        </w:rPr>
      </w:pPr>
      <w:bookmarkStart w:id="2" w:name="_Toc354667570"/>
    </w:p>
    <w:p w:rsidR="00F23F15" w:rsidRPr="001522C2" w:rsidRDefault="00F23F15" w:rsidP="001522C2">
      <w:pPr>
        <w:pStyle w:val="1"/>
        <w:rPr>
          <w:b/>
          <w:sz w:val="26"/>
          <w:szCs w:val="26"/>
        </w:rPr>
      </w:pPr>
      <w:r w:rsidRPr="001522C2">
        <w:rPr>
          <w:b/>
          <w:sz w:val="26"/>
          <w:szCs w:val="26"/>
        </w:rPr>
        <w:t xml:space="preserve">Методические рекомендации по </w:t>
      </w:r>
      <w:proofErr w:type="gramStart"/>
      <w:r w:rsidRPr="001522C2">
        <w:rPr>
          <w:b/>
          <w:sz w:val="26"/>
          <w:szCs w:val="26"/>
        </w:rPr>
        <w:t>работе  с</w:t>
      </w:r>
      <w:proofErr w:type="gramEnd"/>
      <w:r w:rsidRPr="001522C2">
        <w:rPr>
          <w:b/>
          <w:sz w:val="26"/>
          <w:szCs w:val="26"/>
        </w:rPr>
        <w:t xml:space="preserve"> литературой</w:t>
      </w:r>
      <w:bookmarkEnd w:id="2"/>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1522C2">
        <w:rPr>
          <w:rFonts w:ascii="Times New Roman" w:hAnsi="Times New Roman"/>
          <w:sz w:val="26"/>
          <w:szCs w:val="26"/>
        </w:rPr>
        <w:t>ко всем занятий</w:t>
      </w:r>
      <w:proofErr w:type="gramEnd"/>
      <w:r w:rsidRPr="001522C2">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Существует несколько методов работы с литературой.</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Один из них - самый известный - </w:t>
      </w:r>
      <w:r w:rsidRPr="001522C2">
        <w:rPr>
          <w:rFonts w:ascii="Times New Roman" w:hAnsi="Times New Roman"/>
          <w:sz w:val="26"/>
          <w:szCs w:val="26"/>
          <w:u w:val="single"/>
        </w:rPr>
        <w:t>метод повторения</w:t>
      </w:r>
      <w:r w:rsidRPr="001522C2">
        <w:rPr>
          <w:rFonts w:ascii="Times New Roman" w:hAnsi="Times New Roman"/>
          <w:sz w:val="26"/>
          <w:szCs w:val="26"/>
        </w:rPr>
        <w:t xml:space="preserve">: прочитанный текст можно заучить наизусть. Простое повторение </w:t>
      </w:r>
      <w:proofErr w:type="gramStart"/>
      <w:r w:rsidRPr="001522C2">
        <w:rPr>
          <w:rFonts w:ascii="Times New Roman" w:hAnsi="Times New Roman"/>
          <w:sz w:val="26"/>
          <w:szCs w:val="26"/>
        </w:rPr>
        <w:t>воздействует  на</w:t>
      </w:r>
      <w:proofErr w:type="gramEnd"/>
      <w:r w:rsidRPr="001522C2">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Наиболее эффективный метод - </w:t>
      </w:r>
      <w:r w:rsidRPr="001522C2">
        <w:rPr>
          <w:rFonts w:ascii="Times New Roman" w:hAnsi="Times New Roman"/>
          <w:sz w:val="26"/>
          <w:szCs w:val="26"/>
          <w:u w:val="single"/>
        </w:rPr>
        <w:t>метод кодирования</w:t>
      </w:r>
      <w:r w:rsidRPr="001522C2">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522C2">
        <w:rPr>
          <w:rFonts w:ascii="Times New Roman" w:hAnsi="Times New Roman"/>
          <w:sz w:val="26"/>
          <w:szCs w:val="26"/>
        </w:rPr>
        <w:t>и  закодировать</w:t>
      </w:r>
      <w:proofErr w:type="gramEnd"/>
      <w:r w:rsidRPr="001522C2">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522C2" w:rsidRDefault="00F23F15" w:rsidP="001522C2">
      <w:pPr>
        <w:spacing w:after="0" w:line="240" w:lineRule="auto"/>
        <w:ind w:firstLine="709"/>
        <w:jc w:val="both"/>
        <w:rPr>
          <w:rFonts w:ascii="Times New Roman" w:hAnsi="Times New Roman"/>
          <w:sz w:val="26"/>
          <w:szCs w:val="26"/>
        </w:rPr>
      </w:pPr>
      <w:proofErr w:type="gramStart"/>
      <w:r w:rsidRPr="001522C2">
        <w:rPr>
          <w:rFonts w:ascii="Times New Roman" w:hAnsi="Times New Roman"/>
          <w:b/>
          <w:sz w:val="26"/>
          <w:szCs w:val="26"/>
        </w:rPr>
        <w:t>План</w:t>
      </w:r>
      <w:r w:rsidRPr="001522C2">
        <w:rPr>
          <w:rFonts w:ascii="Times New Roman" w:hAnsi="Times New Roman"/>
          <w:sz w:val="26"/>
          <w:szCs w:val="26"/>
        </w:rPr>
        <w:t xml:space="preserve">  -</w:t>
      </w:r>
      <w:proofErr w:type="gramEnd"/>
      <w:r w:rsidRPr="001522C2">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Преимущество плана состоит в следующем.</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t>Во-</w:t>
      </w:r>
      <w:proofErr w:type="gramStart"/>
      <w:r w:rsidRPr="001522C2">
        <w:rPr>
          <w:rFonts w:ascii="Times New Roman" w:hAnsi="Times New Roman"/>
          <w:i/>
          <w:sz w:val="26"/>
          <w:szCs w:val="26"/>
        </w:rPr>
        <w:t>первых</w:t>
      </w:r>
      <w:r w:rsidRPr="001522C2">
        <w:rPr>
          <w:rFonts w:ascii="Times New Roman" w:hAnsi="Times New Roman"/>
          <w:sz w:val="26"/>
          <w:szCs w:val="26"/>
        </w:rPr>
        <w:t>,  план</w:t>
      </w:r>
      <w:proofErr w:type="gramEnd"/>
      <w:r w:rsidRPr="001522C2">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lastRenderedPageBreak/>
        <w:t>Во-вторых</w:t>
      </w:r>
      <w:r w:rsidRPr="001522C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t>В-третьих</w:t>
      </w:r>
      <w:r w:rsidRPr="001522C2">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t>В-четвертых</w:t>
      </w:r>
      <w:r w:rsidRPr="001522C2">
        <w:rPr>
          <w:rFonts w:ascii="Times New Roman" w:hAnsi="Times New Roman"/>
          <w:sz w:val="26"/>
          <w:szCs w:val="26"/>
        </w:rPr>
        <w:t xml:space="preserve">, С помощью плана гораздо удобнее отыскивать в </w:t>
      </w:r>
      <w:proofErr w:type="gramStart"/>
      <w:r w:rsidRPr="001522C2">
        <w:rPr>
          <w:rFonts w:ascii="Times New Roman" w:hAnsi="Times New Roman"/>
          <w:sz w:val="26"/>
          <w:szCs w:val="26"/>
        </w:rPr>
        <w:t>источнике  нужные</w:t>
      </w:r>
      <w:proofErr w:type="gramEnd"/>
      <w:r w:rsidRPr="001522C2">
        <w:rPr>
          <w:rFonts w:ascii="Times New Roman" w:hAnsi="Times New Roman"/>
          <w:sz w:val="26"/>
          <w:szCs w:val="26"/>
        </w:rPr>
        <w:t xml:space="preserve"> места, факты, цитаты и т.д.</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Выписки</w:t>
      </w:r>
      <w:r w:rsidRPr="001522C2">
        <w:rPr>
          <w:rFonts w:ascii="Times New Roman" w:hAnsi="Times New Roman"/>
          <w:sz w:val="26"/>
          <w:szCs w:val="26"/>
        </w:rPr>
        <w:t xml:space="preserve"> - небольшие фрагменты текста (неполные и полные предложения, отделы </w:t>
      </w:r>
      <w:proofErr w:type="gramStart"/>
      <w:r w:rsidRPr="001522C2">
        <w:rPr>
          <w:rFonts w:ascii="Times New Roman" w:hAnsi="Times New Roman"/>
          <w:sz w:val="26"/>
          <w:szCs w:val="26"/>
        </w:rPr>
        <w:t>абзацы ,</w:t>
      </w:r>
      <w:proofErr w:type="gramEnd"/>
      <w:r w:rsidRPr="001522C2">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522C2">
        <w:rPr>
          <w:rFonts w:ascii="Times New Roman" w:hAnsi="Times New Roman"/>
          <w:sz w:val="26"/>
          <w:szCs w:val="26"/>
        </w:rPr>
        <w:t>даталогические</w:t>
      </w:r>
      <w:proofErr w:type="spellEnd"/>
      <w:r w:rsidRPr="001522C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Тезисы</w:t>
      </w:r>
      <w:r w:rsidRPr="001522C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Отличие тезисов от обычных выписок состоит в следующем. </w:t>
      </w:r>
      <w:r w:rsidRPr="001522C2">
        <w:rPr>
          <w:rFonts w:ascii="Times New Roman" w:hAnsi="Times New Roman"/>
          <w:i/>
          <w:sz w:val="26"/>
          <w:szCs w:val="26"/>
        </w:rPr>
        <w:t>Во-первых</w:t>
      </w:r>
      <w:r w:rsidRPr="001522C2">
        <w:rPr>
          <w:rFonts w:ascii="Times New Roman" w:hAnsi="Times New Roman"/>
          <w:sz w:val="26"/>
          <w:szCs w:val="26"/>
        </w:rPr>
        <w:t xml:space="preserve">, тезисам присуща значительно более высокая степень концентрации материала.  </w:t>
      </w:r>
      <w:r w:rsidRPr="001522C2">
        <w:rPr>
          <w:rFonts w:ascii="Times New Roman" w:hAnsi="Times New Roman"/>
          <w:i/>
          <w:sz w:val="26"/>
          <w:szCs w:val="26"/>
        </w:rPr>
        <w:t>Во-вторых</w:t>
      </w:r>
      <w:r w:rsidRPr="001522C2">
        <w:rPr>
          <w:rFonts w:ascii="Times New Roman" w:hAnsi="Times New Roman"/>
          <w:sz w:val="26"/>
          <w:szCs w:val="26"/>
        </w:rPr>
        <w:t xml:space="preserve">, в тезисах отмечается преобладание выводов над общими рассуждениями. </w:t>
      </w:r>
      <w:r w:rsidRPr="001522C2">
        <w:rPr>
          <w:rFonts w:ascii="Times New Roman" w:hAnsi="Times New Roman"/>
          <w:i/>
          <w:sz w:val="26"/>
          <w:szCs w:val="26"/>
        </w:rPr>
        <w:t>В-третьих</w:t>
      </w:r>
      <w:r w:rsidRPr="001522C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Аннотация</w:t>
      </w:r>
      <w:r w:rsidRPr="001522C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522C2">
        <w:rPr>
          <w:rFonts w:ascii="Times New Roman" w:hAnsi="Times New Roman"/>
          <w:sz w:val="26"/>
          <w:szCs w:val="26"/>
        </w:rPr>
        <w:t>К  написанию</w:t>
      </w:r>
      <w:proofErr w:type="gramEnd"/>
      <w:r w:rsidRPr="001522C2">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 xml:space="preserve">Резюме </w:t>
      </w:r>
      <w:r w:rsidRPr="001522C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Конспект</w:t>
      </w:r>
      <w:r w:rsidRPr="001522C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522C2" w:rsidRDefault="00761E94" w:rsidP="001522C2">
      <w:pPr>
        <w:spacing w:after="0" w:line="240" w:lineRule="auto"/>
        <w:jc w:val="center"/>
        <w:rPr>
          <w:rStyle w:val="10"/>
          <w:rFonts w:eastAsiaTheme="minorHAnsi"/>
          <w:b/>
          <w:sz w:val="26"/>
          <w:szCs w:val="26"/>
        </w:rPr>
      </w:pPr>
      <w:bookmarkStart w:id="3" w:name="_Toc354667571"/>
      <w:bookmarkStart w:id="4" w:name="_Toc341102554"/>
      <w:bookmarkStart w:id="5" w:name="_Toc341106312"/>
    </w:p>
    <w:p w:rsidR="00F23F15" w:rsidRPr="001522C2" w:rsidRDefault="00F23F15" w:rsidP="001522C2">
      <w:pPr>
        <w:spacing w:after="0" w:line="240" w:lineRule="auto"/>
        <w:jc w:val="center"/>
        <w:rPr>
          <w:rFonts w:ascii="Times New Roman" w:hAnsi="Times New Roman"/>
          <w:color w:val="000000"/>
          <w:sz w:val="26"/>
          <w:szCs w:val="26"/>
        </w:rPr>
      </w:pPr>
      <w:r w:rsidRPr="001522C2">
        <w:rPr>
          <w:rStyle w:val="10"/>
          <w:rFonts w:eastAsiaTheme="minorHAnsi"/>
          <w:b/>
          <w:sz w:val="26"/>
          <w:szCs w:val="26"/>
        </w:rPr>
        <w:t>Методические  </w:t>
      </w:r>
      <w:bookmarkStart w:id="6" w:name="YANDEX_186"/>
      <w:bookmarkEnd w:id="6"/>
      <w:r w:rsidRPr="001522C2">
        <w:rPr>
          <w:rStyle w:val="10"/>
          <w:rFonts w:eastAsiaTheme="minorHAnsi"/>
          <w:b/>
          <w:sz w:val="26"/>
          <w:szCs w:val="26"/>
        </w:rPr>
        <w:t> </w:t>
      </w:r>
      <w:proofErr w:type="gramStart"/>
      <w:r w:rsidRPr="001522C2">
        <w:rPr>
          <w:rStyle w:val="10"/>
          <w:rFonts w:eastAsiaTheme="minorHAnsi"/>
          <w:b/>
          <w:sz w:val="26"/>
          <w:szCs w:val="26"/>
        </w:rPr>
        <w:t>рекомендации  по</w:t>
      </w:r>
      <w:proofErr w:type="gramEnd"/>
      <w:r w:rsidRPr="001522C2">
        <w:rPr>
          <w:rStyle w:val="10"/>
          <w:rFonts w:eastAsiaTheme="minorHAnsi"/>
          <w:b/>
          <w:sz w:val="26"/>
          <w:szCs w:val="26"/>
        </w:rPr>
        <w:t xml:space="preserve"> составлению</w:t>
      </w:r>
      <w:bookmarkEnd w:id="3"/>
      <w:r w:rsidRPr="001522C2">
        <w:rPr>
          <w:rFonts w:ascii="Times New Roman" w:hAnsi="Times New Roman"/>
          <w:b/>
          <w:bCs/>
          <w:iCs/>
          <w:color w:val="000000"/>
          <w:sz w:val="26"/>
          <w:szCs w:val="26"/>
        </w:rPr>
        <w:t xml:space="preserve"> конспекта:</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Выделите главное, составьте план;</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lastRenderedPageBreak/>
        <w:t>Кратко сформулируйте основные положения текста, отметьте аргументацию автора;</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522C2" w:rsidRDefault="00F23F15" w:rsidP="001522C2">
      <w:pPr>
        <w:tabs>
          <w:tab w:val="left" w:pos="993"/>
        </w:tabs>
        <w:spacing w:after="0" w:line="240" w:lineRule="auto"/>
        <w:ind w:firstLine="709"/>
        <w:jc w:val="both"/>
        <w:rPr>
          <w:rFonts w:ascii="Times New Roman" w:hAnsi="Times New Roman"/>
          <w:color w:val="000000"/>
          <w:sz w:val="26"/>
          <w:szCs w:val="26"/>
        </w:rPr>
      </w:pPr>
      <w:r w:rsidRPr="001522C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522C2" w:rsidRDefault="00F23F15" w:rsidP="001522C2">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F23F15" w:rsidRPr="001522C2" w:rsidRDefault="00F23F15" w:rsidP="001522C2">
      <w:pPr>
        <w:pStyle w:val="3"/>
        <w:spacing w:before="0" w:line="240" w:lineRule="auto"/>
        <w:jc w:val="center"/>
        <w:rPr>
          <w:rFonts w:ascii="Times New Roman" w:hAnsi="Times New Roman" w:cs="Times New Roman"/>
          <w:color w:val="auto"/>
          <w:sz w:val="26"/>
          <w:szCs w:val="26"/>
        </w:rPr>
      </w:pPr>
      <w:r w:rsidRPr="001522C2">
        <w:rPr>
          <w:rFonts w:ascii="Times New Roman" w:hAnsi="Times New Roman" w:cs="Times New Roman"/>
          <w:color w:val="auto"/>
          <w:sz w:val="26"/>
          <w:szCs w:val="26"/>
        </w:rPr>
        <w:t>Методические рекомендации по подготовке доклада</w:t>
      </w:r>
      <w:bookmarkEnd w:id="7"/>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Доклад </w:t>
      </w:r>
      <w:r w:rsidRPr="001522C2">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522C2" w:rsidRDefault="00F23F15" w:rsidP="001522C2">
      <w:pPr>
        <w:autoSpaceDE w:val="0"/>
        <w:autoSpaceDN w:val="0"/>
        <w:adjustRightInd w:val="0"/>
        <w:spacing w:after="0" w:line="240" w:lineRule="auto"/>
        <w:ind w:firstLine="709"/>
        <w:jc w:val="both"/>
        <w:rPr>
          <w:rFonts w:ascii="Times New Roman" w:hAnsi="Times New Roman"/>
          <w:b/>
          <w:bCs/>
          <w:sz w:val="26"/>
          <w:szCs w:val="26"/>
        </w:rPr>
      </w:pPr>
      <w:r w:rsidRPr="001522C2">
        <w:rPr>
          <w:rFonts w:ascii="Times New Roman" w:hAnsi="Times New Roman"/>
          <w:b/>
          <w:bCs/>
          <w:sz w:val="26"/>
          <w:szCs w:val="26"/>
        </w:rPr>
        <w:t>Этапы подготовки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1. Определение цели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2. Подбор необходимого материала, определяющего содержание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4. Общее знакомство с литературой и выделение среди источников главного.</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5. Уточнение плана, отбор материала к каждому пункту плана.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6. Композиционное оформление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7. Заучивание, запоминание текста доклада, подготовки тезисов выступления.</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8. Выступление с докладом.</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9. Обсуждение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10. Оценивание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Композиционное оформление доклада </w:t>
      </w:r>
      <w:r w:rsidRPr="001522C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Вступление </w:t>
      </w:r>
      <w:r w:rsidRPr="001522C2">
        <w:rPr>
          <w:rFonts w:ascii="Times New Roman" w:hAnsi="Times New Roman"/>
          <w:sz w:val="26"/>
          <w:szCs w:val="26"/>
        </w:rPr>
        <w:t>помогает обеспечить успех выступления по любой тематике.</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Вступление должно содержать:</w:t>
      </w:r>
    </w:p>
    <w:p w:rsidR="00F23F15" w:rsidRPr="001522C2" w:rsidRDefault="00F23F15" w:rsidP="001522C2">
      <w:pPr>
        <w:pStyle w:val="a6"/>
        <w:numPr>
          <w:ilvl w:val="0"/>
          <w:numId w:val="12"/>
        </w:numPr>
        <w:autoSpaceDE w:val="0"/>
        <w:autoSpaceDN w:val="0"/>
        <w:adjustRightInd w:val="0"/>
        <w:ind w:hanging="11"/>
        <w:rPr>
          <w:sz w:val="26"/>
          <w:szCs w:val="26"/>
        </w:rPr>
      </w:pPr>
      <w:r w:rsidRPr="001522C2">
        <w:rPr>
          <w:sz w:val="26"/>
          <w:szCs w:val="26"/>
        </w:rPr>
        <w:t>название доклада;</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сообщение основной идеи;</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современную оценку предмета изложения;</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краткое перечисление рассматриваемых вопросов;</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интересную для слушателей форму изложения;</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акцентирование оригинальности подхода.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Выступление состоит из следующих частей:</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Основная часть, </w:t>
      </w:r>
      <w:r w:rsidRPr="001522C2">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1522C2">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lang w:eastAsia="ru-RU"/>
        </w:rPr>
      </w:pPr>
      <w:r w:rsidRPr="001522C2">
        <w:rPr>
          <w:rFonts w:ascii="Times New Roman" w:hAnsi="Times New Roman"/>
          <w:b/>
          <w:bCs/>
          <w:sz w:val="26"/>
          <w:szCs w:val="26"/>
        </w:rPr>
        <w:t xml:space="preserve">Заключение </w:t>
      </w:r>
      <w:r w:rsidRPr="001522C2">
        <w:rPr>
          <w:rFonts w:ascii="Times New Roman" w:hAnsi="Times New Roman"/>
          <w:sz w:val="26"/>
          <w:szCs w:val="26"/>
        </w:rPr>
        <w:t>- это чёткое обобщение и краткие выводы по излагаемой теме.</w:t>
      </w:r>
    </w:p>
    <w:p w:rsidR="00F23F15" w:rsidRPr="001522C2" w:rsidRDefault="00F23F15" w:rsidP="001522C2">
      <w:pPr>
        <w:pStyle w:val="3"/>
        <w:spacing w:before="0" w:line="240" w:lineRule="auto"/>
        <w:jc w:val="center"/>
        <w:rPr>
          <w:rFonts w:ascii="Times New Roman" w:hAnsi="Times New Roman" w:cs="Times New Roman"/>
          <w:color w:val="auto"/>
          <w:sz w:val="26"/>
          <w:szCs w:val="26"/>
        </w:rPr>
      </w:pPr>
      <w:bookmarkStart w:id="10" w:name="_Toc354667573"/>
      <w:r w:rsidRPr="001522C2">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 xml:space="preserve">Регламент устного публичного выступления – не более 10 минут. </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 xml:space="preserve">Любое устное выступление должно удовлетворять </w:t>
      </w:r>
      <w:r w:rsidRPr="001522C2">
        <w:rPr>
          <w:rFonts w:ascii="Times New Roman" w:hAnsi="Times New Roman"/>
          <w:i/>
          <w:sz w:val="26"/>
          <w:szCs w:val="26"/>
        </w:rPr>
        <w:t>трем основным критериям</w:t>
      </w:r>
      <w:r w:rsidRPr="001522C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Работу по подготовке устного выступления можно разделить на два основных этапа: </w:t>
      </w:r>
      <w:proofErr w:type="spellStart"/>
      <w:r w:rsidRPr="001522C2">
        <w:rPr>
          <w:snapToGrid w:val="0"/>
          <w:sz w:val="26"/>
          <w:szCs w:val="26"/>
        </w:rPr>
        <w:t>докоммуникативный</w:t>
      </w:r>
      <w:proofErr w:type="spellEnd"/>
      <w:r w:rsidRPr="001522C2">
        <w:rPr>
          <w:snapToGrid w:val="0"/>
          <w:sz w:val="26"/>
          <w:szCs w:val="26"/>
        </w:rPr>
        <w:t xml:space="preserve"> этап (подготовка выступления) и коммуникативный этап (взаимодействие с аудиторией).</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522C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522C2" w:rsidRDefault="00F23F15" w:rsidP="001522C2">
      <w:pPr>
        <w:pStyle w:val="3f3f3f3f3f3f3f3f3f3f3f3f3f2"/>
        <w:ind w:firstLine="709"/>
        <w:rPr>
          <w:snapToGrid w:val="0"/>
          <w:sz w:val="26"/>
          <w:szCs w:val="26"/>
        </w:rPr>
      </w:pPr>
      <w:r w:rsidRPr="001522C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522C2" w:rsidRDefault="00F23F15" w:rsidP="001522C2">
      <w:pPr>
        <w:pStyle w:val="3f3f3f3f3f3f3f3f3f3f3f3f3f2"/>
        <w:ind w:firstLine="709"/>
        <w:rPr>
          <w:snapToGrid w:val="0"/>
          <w:sz w:val="26"/>
          <w:szCs w:val="26"/>
        </w:rPr>
      </w:pPr>
      <w:r w:rsidRPr="001522C2">
        <w:rPr>
          <w:sz w:val="26"/>
          <w:szCs w:val="26"/>
          <w:u w:val="single"/>
        </w:rPr>
        <w:t>Вступление</w:t>
      </w:r>
      <w:r w:rsidRPr="001522C2">
        <w:rPr>
          <w:sz w:val="26"/>
          <w:szCs w:val="26"/>
        </w:rPr>
        <w:t xml:space="preserve"> включает в себя </w:t>
      </w:r>
      <w:r w:rsidRPr="001522C2">
        <w:rPr>
          <w:snapToGrid w:val="0"/>
          <w:sz w:val="26"/>
          <w:szCs w:val="26"/>
        </w:rPr>
        <w:t xml:space="preserve">представление авторов (фамилия, имя отчество, при необходимости место учебы/работы, статус), </w:t>
      </w:r>
      <w:r w:rsidRPr="001522C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522C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522C2" w:rsidRDefault="00F23F15" w:rsidP="001522C2">
      <w:pPr>
        <w:pStyle w:val="3f3f3f3f3f3f3f3f3f3f3f3f3f2"/>
        <w:ind w:firstLine="709"/>
        <w:rPr>
          <w:snapToGrid w:val="0"/>
          <w:sz w:val="26"/>
          <w:szCs w:val="26"/>
        </w:rPr>
      </w:pPr>
      <w:r w:rsidRPr="001522C2">
        <w:rPr>
          <w:snapToGrid w:val="0"/>
          <w:sz w:val="26"/>
          <w:szCs w:val="26"/>
        </w:rPr>
        <w:t>Требования к основному тезису выступления:</w:t>
      </w:r>
    </w:p>
    <w:p w:rsidR="00F23F15" w:rsidRPr="001522C2" w:rsidRDefault="00F23F15" w:rsidP="001522C2">
      <w:pPr>
        <w:pStyle w:val="3f3f3f3f3f3f3f3f3f3f3f3f3f2"/>
        <w:numPr>
          <w:ilvl w:val="0"/>
          <w:numId w:val="6"/>
        </w:numPr>
        <w:ind w:left="0" w:firstLine="709"/>
        <w:rPr>
          <w:snapToGrid w:val="0"/>
          <w:sz w:val="26"/>
          <w:szCs w:val="26"/>
        </w:rPr>
      </w:pPr>
      <w:r w:rsidRPr="001522C2">
        <w:rPr>
          <w:snapToGrid w:val="0"/>
          <w:sz w:val="26"/>
          <w:szCs w:val="26"/>
        </w:rPr>
        <w:t>фраза должна утверждать главную мысль и соответствовать цели выступления;</w:t>
      </w:r>
    </w:p>
    <w:p w:rsidR="00F23F15" w:rsidRPr="001522C2" w:rsidRDefault="00F23F15" w:rsidP="001522C2">
      <w:pPr>
        <w:pStyle w:val="3f3f3f3f3f3f3f3f3f3f3f3f3f2"/>
        <w:numPr>
          <w:ilvl w:val="0"/>
          <w:numId w:val="6"/>
        </w:numPr>
        <w:ind w:left="0" w:firstLine="709"/>
        <w:rPr>
          <w:snapToGrid w:val="0"/>
          <w:sz w:val="26"/>
          <w:szCs w:val="26"/>
        </w:rPr>
      </w:pPr>
      <w:r w:rsidRPr="001522C2">
        <w:rPr>
          <w:snapToGrid w:val="0"/>
          <w:sz w:val="26"/>
          <w:szCs w:val="26"/>
        </w:rPr>
        <w:t>суждение должно быть кратким, ясным, легко удерживаться в кратковременной памяти;</w:t>
      </w:r>
    </w:p>
    <w:p w:rsidR="00F23F15" w:rsidRPr="001522C2" w:rsidRDefault="00F23F15" w:rsidP="001522C2">
      <w:pPr>
        <w:pStyle w:val="3f3f3f3f3f3f3f3f3f3f3f3f3f2"/>
        <w:numPr>
          <w:ilvl w:val="0"/>
          <w:numId w:val="6"/>
        </w:numPr>
        <w:ind w:left="0" w:firstLine="709"/>
        <w:rPr>
          <w:snapToGrid w:val="0"/>
          <w:sz w:val="26"/>
          <w:szCs w:val="26"/>
        </w:rPr>
      </w:pPr>
      <w:r w:rsidRPr="001522C2">
        <w:rPr>
          <w:snapToGrid w:val="0"/>
          <w:sz w:val="26"/>
          <w:szCs w:val="26"/>
        </w:rPr>
        <w:t>мысль должна пониматься однозначно, не заключать в себе противоречия.</w:t>
      </w:r>
    </w:p>
    <w:p w:rsidR="00F23F15" w:rsidRPr="001522C2" w:rsidRDefault="00F23F15" w:rsidP="001522C2">
      <w:pPr>
        <w:pStyle w:val="3f3f3f3f3f3f3f3f3f3f3f3f3f2"/>
        <w:ind w:firstLine="709"/>
        <w:rPr>
          <w:snapToGrid w:val="0"/>
          <w:sz w:val="26"/>
          <w:szCs w:val="26"/>
        </w:rPr>
      </w:pPr>
      <w:r w:rsidRPr="001522C2">
        <w:rPr>
          <w:snapToGrid w:val="0"/>
          <w:sz w:val="26"/>
          <w:szCs w:val="26"/>
        </w:rPr>
        <w:t>В речи может быть несколько стержневых идей, но не более трех.</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napToGrid w:val="0"/>
          <w:sz w:val="26"/>
          <w:szCs w:val="26"/>
        </w:rPr>
        <w:t xml:space="preserve">Самая частая ошибка в начале речи – либо </w:t>
      </w:r>
      <w:r w:rsidRPr="001522C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К аргументации в пользу стержневой идеи проекта можно привлекать фото-, </w:t>
      </w:r>
      <w:proofErr w:type="spellStart"/>
      <w:r w:rsidRPr="001522C2">
        <w:rPr>
          <w:snapToGrid w:val="0"/>
          <w:sz w:val="26"/>
          <w:szCs w:val="26"/>
        </w:rPr>
        <w:lastRenderedPageBreak/>
        <w:t>видеофрагметы</w:t>
      </w:r>
      <w:proofErr w:type="spellEnd"/>
      <w:r w:rsidRPr="001522C2">
        <w:rPr>
          <w:snapToGrid w:val="0"/>
          <w:sz w:val="26"/>
          <w:szCs w:val="26"/>
        </w:rPr>
        <w:t xml:space="preserve">, аудиозаписи, </w:t>
      </w:r>
      <w:proofErr w:type="spellStart"/>
      <w:r w:rsidRPr="001522C2">
        <w:rPr>
          <w:snapToGrid w:val="0"/>
          <w:sz w:val="26"/>
          <w:szCs w:val="26"/>
        </w:rPr>
        <w:t>фактологический</w:t>
      </w:r>
      <w:proofErr w:type="spellEnd"/>
      <w:r w:rsidRPr="001522C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522C2" w:rsidRDefault="00F23F15" w:rsidP="001522C2">
      <w:pPr>
        <w:pStyle w:val="3f3f3f3f3f3f3f3f3f3f3f3f3f2"/>
        <w:ind w:firstLine="709"/>
        <w:rPr>
          <w:sz w:val="26"/>
          <w:szCs w:val="26"/>
        </w:rPr>
      </w:pPr>
      <w:r w:rsidRPr="001522C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522C2" w:rsidRDefault="00F23F15" w:rsidP="001522C2">
      <w:pPr>
        <w:spacing w:after="0" w:line="240" w:lineRule="auto"/>
        <w:ind w:firstLine="709"/>
        <w:jc w:val="both"/>
        <w:rPr>
          <w:rFonts w:ascii="Times New Roman" w:hAnsi="Times New Roman"/>
          <w:color w:val="000000"/>
          <w:sz w:val="26"/>
          <w:szCs w:val="26"/>
        </w:rPr>
      </w:pPr>
      <w:r w:rsidRPr="001522C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522C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522C2">
        <w:rPr>
          <w:rFonts w:ascii="Times New Roman" w:hAnsi="Times New Roman"/>
          <w:sz w:val="26"/>
          <w:szCs w:val="26"/>
        </w:rPr>
        <w:t>скомканность</w:t>
      </w:r>
      <w:proofErr w:type="spellEnd"/>
      <w:r w:rsidRPr="001522C2">
        <w:rPr>
          <w:rFonts w:ascii="Times New Roman" w:hAnsi="Times New Roman"/>
          <w:sz w:val="26"/>
          <w:szCs w:val="26"/>
        </w:rPr>
        <w:t xml:space="preserve"> основных положений, заключения).</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u w:val="single"/>
        </w:rPr>
        <w:t>В заключении</w:t>
      </w:r>
      <w:r w:rsidRPr="001522C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522C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522C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Вам позволит…»</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«Благодаря этому вы получите…»</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позволит избежать…»</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повышает Ваши…»</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дает Вам дополнительно…»</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делает вас…»</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«За счет этого вы можете…»</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После подготовки текста / плана выступления полезно проконтролировать </w:t>
      </w:r>
      <w:r w:rsidRPr="001522C2">
        <w:rPr>
          <w:snapToGrid w:val="0"/>
          <w:sz w:val="26"/>
          <w:szCs w:val="26"/>
        </w:rPr>
        <w:lastRenderedPageBreak/>
        <w:t>себя вопросами:</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Вызывает ли мое выступление интерес?</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Достаточно ли я знаю по данному вопросу, и имеется ли у меня достаточно данных?</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Смогу ли я закончить выступление в отведенное время?</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Соответствует ли мое выступление уровню моих знаний и опыту?</w:t>
      </w:r>
    </w:p>
    <w:p w:rsidR="00F23F15" w:rsidRPr="001522C2" w:rsidRDefault="00F23F15" w:rsidP="001522C2">
      <w:pPr>
        <w:spacing w:after="0" w:line="240" w:lineRule="auto"/>
        <w:ind w:firstLine="709"/>
        <w:jc w:val="both"/>
        <w:rPr>
          <w:rFonts w:ascii="Times New Roman" w:hAnsi="Times New Roman"/>
          <w:color w:val="000000"/>
          <w:sz w:val="26"/>
          <w:szCs w:val="26"/>
        </w:rPr>
      </w:pPr>
      <w:r w:rsidRPr="001522C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522C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522C2" w:rsidRDefault="00F23F15" w:rsidP="001522C2">
      <w:pPr>
        <w:pStyle w:val="3f3f3f3f3f3f3f3f3f3f3f3f3f2"/>
        <w:ind w:firstLine="709"/>
        <w:rPr>
          <w:snapToGrid w:val="0"/>
          <w:color w:val="000000"/>
          <w:sz w:val="26"/>
          <w:szCs w:val="26"/>
        </w:rPr>
      </w:pPr>
      <w:r w:rsidRPr="001522C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Кроме того, установлено, что </w:t>
      </w:r>
      <w:r w:rsidRPr="001522C2">
        <w:rPr>
          <w:i/>
          <w:snapToGrid w:val="0"/>
          <w:sz w:val="26"/>
          <w:szCs w:val="26"/>
        </w:rPr>
        <w:t>короткие фразы</w:t>
      </w:r>
      <w:r w:rsidRPr="001522C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522C2">
        <w:rPr>
          <w:snapToGrid w:val="0"/>
          <w:sz w:val="26"/>
          <w:szCs w:val="26"/>
        </w:rPr>
        <w:t>также  можно</w:t>
      </w:r>
      <w:proofErr w:type="gramEnd"/>
      <w:r w:rsidRPr="001522C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522C2" w:rsidRDefault="00F23F15" w:rsidP="001522C2">
      <w:pPr>
        <w:pStyle w:val="3f3f3f3f3f3f3f3f3f3f3f3f3f2"/>
        <w:ind w:firstLine="709"/>
        <w:rPr>
          <w:snapToGrid w:val="0"/>
          <w:sz w:val="26"/>
          <w:szCs w:val="26"/>
        </w:rPr>
      </w:pPr>
      <w:r w:rsidRPr="001522C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522C2" w:rsidRDefault="00F23F15" w:rsidP="001522C2">
      <w:pPr>
        <w:pStyle w:val="3f3f3f3f3f3f3f3f3f3f3f3f3f2"/>
        <w:ind w:firstLine="709"/>
        <w:rPr>
          <w:sz w:val="26"/>
          <w:szCs w:val="26"/>
        </w:rPr>
      </w:pPr>
      <w:r w:rsidRPr="001522C2">
        <w:rPr>
          <w:sz w:val="26"/>
          <w:szCs w:val="26"/>
        </w:rPr>
        <w:t>После выступления нужно быть готовым к ответам на возникшие у аудитории вопросы.</w:t>
      </w:r>
    </w:p>
    <w:p w:rsidR="00F23F15" w:rsidRPr="001522C2" w:rsidRDefault="00F23F15" w:rsidP="001522C2">
      <w:pPr>
        <w:pStyle w:val="3"/>
        <w:spacing w:before="0" w:line="240" w:lineRule="auto"/>
        <w:jc w:val="center"/>
        <w:rPr>
          <w:rFonts w:ascii="Times New Roman" w:hAnsi="Times New Roman" w:cs="Times New Roman"/>
          <w:color w:val="auto"/>
          <w:sz w:val="26"/>
          <w:szCs w:val="26"/>
        </w:rPr>
      </w:pPr>
      <w:bookmarkStart w:id="11" w:name="_Toc354667574"/>
      <w:r w:rsidRPr="001522C2">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rsidR="00F23F15" w:rsidRPr="001522C2" w:rsidRDefault="00F23F15" w:rsidP="001522C2">
      <w:pPr>
        <w:spacing w:after="0" w:line="240" w:lineRule="auto"/>
        <w:ind w:firstLine="720"/>
        <w:jc w:val="both"/>
        <w:rPr>
          <w:rFonts w:ascii="Times New Roman" w:hAnsi="Times New Roman"/>
          <w:sz w:val="26"/>
          <w:szCs w:val="26"/>
        </w:rPr>
      </w:pPr>
      <w:r w:rsidRPr="001522C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522C2" w:rsidRDefault="00F23F15" w:rsidP="001522C2">
      <w:pPr>
        <w:spacing w:after="0" w:line="240" w:lineRule="auto"/>
        <w:jc w:val="both"/>
        <w:rPr>
          <w:rFonts w:ascii="Times New Roman" w:hAnsi="Times New Roman"/>
          <w:sz w:val="26"/>
          <w:szCs w:val="26"/>
        </w:rPr>
      </w:pPr>
      <w:r w:rsidRPr="001522C2">
        <w:rPr>
          <w:rFonts w:ascii="Times New Roman" w:hAnsi="Times New Roman"/>
          <w:sz w:val="26"/>
          <w:szCs w:val="26"/>
        </w:rPr>
        <w:t>Содержание реферата</w:t>
      </w:r>
    </w:p>
    <w:p w:rsidR="00F23F15" w:rsidRPr="001522C2" w:rsidRDefault="00F23F15" w:rsidP="001522C2">
      <w:pPr>
        <w:shd w:val="clear" w:color="auto" w:fill="FFFFFF"/>
        <w:spacing w:after="0" w:line="240" w:lineRule="auto"/>
        <w:ind w:firstLine="720"/>
        <w:jc w:val="both"/>
        <w:rPr>
          <w:rFonts w:ascii="Times New Roman" w:hAnsi="Times New Roman"/>
          <w:sz w:val="26"/>
          <w:szCs w:val="26"/>
        </w:rPr>
      </w:pPr>
      <w:r w:rsidRPr="001522C2">
        <w:rPr>
          <w:rFonts w:ascii="Times New Roman" w:hAnsi="Times New Roman"/>
          <w:sz w:val="26"/>
          <w:szCs w:val="26"/>
        </w:rPr>
        <w:t xml:space="preserve">Реферат, как правило, должен содержать следующие </w:t>
      </w:r>
      <w:r w:rsidRPr="001522C2">
        <w:rPr>
          <w:rFonts w:ascii="Times New Roman" w:hAnsi="Times New Roman"/>
          <w:bCs/>
          <w:iCs/>
          <w:sz w:val="26"/>
          <w:szCs w:val="26"/>
        </w:rPr>
        <w:t>структурные элементы</w:t>
      </w:r>
      <w:r w:rsidRPr="001522C2">
        <w:rPr>
          <w:rFonts w:ascii="Times New Roman" w:hAnsi="Times New Roman"/>
          <w:sz w:val="26"/>
          <w:szCs w:val="26"/>
        </w:rPr>
        <w:t>:</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титульный лист;</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содержание;</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введение;</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основная часть;</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заключение;</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список использованных источников;</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приложения (при необходимости).</w:t>
      </w:r>
    </w:p>
    <w:p w:rsidR="00F23F15" w:rsidRPr="001522C2" w:rsidRDefault="00F23F15" w:rsidP="001522C2">
      <w:pPr>
        <w:pStyle w:val="ab"/>
        <w:spacing w:after="0"/>
        <w:jc w:val="both"/>
        <w:rPr>
          <w:sz w:val="26"/>
          <w:szCs w:val="26"/>
        </w:rPr>
      </w:pPr>
      <w:r w:rsidRPr="001522C2">
        <w:rPr>
          <w:sz w:val="26"/>
          <w:szCs w:val="26"/>
        </w:rPr>
        <w:t xml:space="preserve">Примерный объем </w:t>
      </w:r>
      <w:proofErr w:type="gramStart"/>
      <w:r w:rsidRPr="001522C2">
        <w:rPr>
          <w:sz w:val="26"/>
          <w:szCs w:val="26"/>
        </w:rPr>
        <w:t>в машинописных страницах</w:t>
      </w:r>
      <w:proofErr w:type="gramEnd"/>
      <w:r w:rsidRPr="001522C2">
        <w:rPr>
          <w:sz w:val="26"/>
          <w:szCs w:val="26"/>
        </w:rPr>
        <w:t xml:space="preserve"> составляющих реферата представлен в таблице.</w:t>
      </w:r>
    </w:p>
    <w:p w:rsidR="00F23F15" w:rsidRPr="001522C2" w:rsidRDefault="00F23F15" w:rsidP="001522C2">
      <w:pPr>
        <w:pStyle w:val="ab"/>
        <w:spacing w:after="0"/>
        <w:ind w:left="0"/>
        <w:jc w:val="both"/>
        <w:rPr>
          <w:sz w:val="26"/>
          <w:szCs w:val="26"/>
        </w:rPr>
      </w:pPr>
      <w:r w:rsidRPr="001522C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bCs/>
                <w:sz w:val="26"/>
                <w:szCs w:val="26"/>
              </w:rPr>
            </w:pPr>
            <w:r w:rsidRPr="001522C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pStyle w:val="9"/>
              <w:spacing w:before="0" w:line="240" w:lineRule="auto"/>
              <w:jc w:val="both"/>
              <w:rPr>
                <w:rFonts w:ascii="Times New Roman" w:hAnsi="Times New Roman" w:cs="Times New Roman"/>
                <w:i w:val="0"/>
                <w:color w:val="auto"/>
                <w:sz w:val="26"/>
                <w:szCs w:val="26"/>
              </w:rPr>
            </w:pPr>
            <w:r w:rsidRPr="001522C2">
              <w:rPr>
                <w:rFonts w:ascii="Times New Roman" w:hAnsi="Times New Roman" w:cs="Times New Roman"/>
                <w:i w:val="0"/>
                <w:color w:val="auto"/>
                <w:sz w:val="26"/>
                <w:szCs w:val="26"/>
              </w:rPr>
              <w:t>Количество страниц</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pStyle w:val="6"/>
              <w:spacing w:before="0" w:line="240" w:lineRule="auto"/>
              <w:jc w:val="both"/>
              <w:rPr>
                <w:rFonts w:ascii="Times New Roman" w:hAnsi="Times New Roman" w:cs="Times New Roman"/>
                <w:b/>
                <w:color w:val="auto"/>
                <w:sz w:val="26"/>
                <w:szCs w:val="26"/>
              </w:rPr>
            </w:pPr>
            <w:r w:rsidRPr="001522C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2</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15-20</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1-2</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1-2</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Без ограничений</w:t>
            </w:r>
          </w:p>
        </w:tc>
      </w:tr>
    </w:tbl>
    <w:p w:rsidR="00F23F15" w:rsidRPr="001522C2" w:rsidRDefault="00F23F15" w:rsidP="001522C2">
      <w:pPr>
        <w:shd w:val="clear" w:color="auto" w:fill="FFFFFF"/>
        <w:tabs>
          <w:tab w:val="left" w:pos="0"/>
        </w:tabs>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522C2" w:rsidRDefault="00F23F15" w:rsidP="001522C2">
      <w:pPr>
        <w:pStyle w:val="2"/>
        <w:spacing w:after="0" w:line="240" w:lineRule="auto"/>
        <w:ind w:left="0" w:firstLine="709"/>
        <w:jc w:val="both"/>
        <w:rPr>
          <w:sz w:val="26"/>
          <w:szCs w:val="26"/>
        </w:rPr>
      </w:pPr>
      <w:r w:rsidRPr="001522C2">
        <w:rPr>
          <w:sz w:val="26"/>
          <w:szCs w:val="26"/>
        </w:rPr>
        <w:t xml:space="preserve">Во введении дается общая характеристика реферата: </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 xml:space="preserve">обосновывается актуальность выбранной темы; </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 xml:space="preserve">определяется цель работы и задачи, подлежащие решению для её достижения; </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описываются объект и предмет исследования, информационная база исследования;</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кратко характеризуется структура реферата по главам.</w:t>
      </w:r>
    </w:p>
    <w:p w:rsidR="00F23F15" w:rsidRPr="001522C2" w:rsidRDefault="00F23F15" w:rsidP="001522C2">
      <w:pPr>
        <w:shd w:val="clear" w:color="auto" w:fill="FFFFFF"/>
        <w:tabs>
          <w:tab w:val="left" w:pos="0"/>
        </w:tabs>
        <w:spacing w:after="0" w:line="240" w:lineRule="auto"/>
        <w:ind w:firstLine="709"/>
        <w:jc w:val="both"/>
        <w:rPr>
          <w:rFonts w:ascii="Times New Roman" w:hAnsi="Times New Roman"/>
          <w:sz w:val="26"/>
          <w:szCs w:val="26"/>
        </w:rPr>
      </w:pPr>
      <w:r w:rsidRPr="001522C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1522C2">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522C2" w:rsidRDefault="00F23F15" w:rsidP="001522C2">
      <w:pPr>
        <w:shd w:val="clear" w:color="auto" w:fill="FFFFFF"/>
        <w:spacing w:after="0" w:line="240" w:lineRule="auto"/>
        <w:ind w:firstLine="709"/>
        <w:jc w:val="both"/>
        <w:rPr>
          <w:rFonts w:ascii="Times New Roman" w:hAnsi="Times New Roman"/>
          <w:iCs/>
          <w:sz w:val="26"/>
          <w:szCs w:val="26"/>
        </w:rPr>
      </w:pPr>
      <w:r w:rsidRPr="001522C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522C2" w:rsidRDefault="00F23F15" w:rsidP="001522C2">
      <w:pPr>
        <w:spacing w:after="0" w:line="240" w:lineRule="auto"/>
        <w:ind w:firstLine="709"/>
        <w:jc w:val="both"/>
        <w:rPr>
          <w:rFonts w:ascii="Times New Roman" w:hAnsi="Times New Roman"/>
          <w:b/>
          <w:sz w:val="26"/>
          <w:szCs w:val="26"/>
        </w:rPr>
      </w:pPr>
      <w:r w:rsidRPr="001522C2">
        <w:rPr>
          <w:rFonts w:ascii="Times New Roman" w:hAnsi="Times New Roman"/>
          <w:b/>
          <w:bCs/>
          <w:sz w:val="26"/>
          <w:szCs w:val="26"/>
        </w:rPr>
        <w:t xml:space="preserve">Оформление </w:t>
      </w:r>
      <w:r w:rsidRPr="001522C2">
        <w:rPr>
          <w:rFonts w:ascii="Times New Roman" w:hAnsi="Times New Roman"/>
          <w:b/>
          <w:sz w:val="26"/>
          <w:szCs w:val="26"/>
        </w:rPr>
        <w:t>реферата</w:t>
      </w:r>
    </w:p>
    <w:p w:rsidR="00F23F15" w:rsidRPr="001522C2" w:rsidRDefault="00F23F15" w:rsidP="001522C2">
      <w:pPr>
        <w:shd w:val="clear" w:color="auto" w:fill="FFFFFF"/>
        <w:tabs>
          <w:tab w:val="left" w:pos="360"/>
        </w:tabs>
        <w:spacing w:after="0" w:line="240" w:lineRule="auto"/>
        <w:ind w:firstLine="709"/>
        <w:jc w:val="both"/>
        <w:rPr>
          <w:rFonts w:ascii="Times New Roman" w:hAnsi="Times New Roman"/>
          <w:sz w:val="26"/>
          <w:szCs w:val="26"/>
        </w:rPr>
      </w:pPr>
      <w:r w:rsidRPr="001522C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на одной стороне листа белой бумаги формата А-4 </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размер шрифта-12; </w:t>
      </w:r>
      <w:r w:rsidRPr="001522C2">
        <w:rPr>
          <w:rFonts w:ascii="Times New Roman" w:hAnsi="Times New Roman"/>
          <w:sz w:val="26"/>
          <w:szCs w:val="26"/>
          <w:lang w:val="en-US"/>
        </w:rPr>
        <w:t>Times</w:t>
      </w:r>
      <w:r w:rsidRPr="001522C2">
        <w:rPr>
          <w:rFonts w:ascii="Times New Roman" w:hAnsi="Times New Roman"/>
          <w:sz w:val="26"/>
          <w:szCs w:val="26"/>
        </w:rPr>
        <w:t xml:space="preserve"> </w:t>
      </w:r>
      <w:r w:rsidRPr="001522C2">
        <w:rPr>
          <w:rFonts w:ascii="Times New Roman" w:hAnsi="Times New Roman"/>
          <w:sz w:val="26"/>
          <w:szCs w:val="26"/>
          <w:lang w:val="en-US"/>
        </w:rPr>
        <w:t>New</w:t>
      </w:r>
      <w:r w:rsidRPr="001522C2">
        <w:rPr>
          <w:rFonts w:ascii="Times New Roman" w:hAnsi="Times New Roman"/>
          <w:sz w:val="26"/>
          <w:szCs w:val="26"/>
        </w:rPr>
        <w:t xml:space="preserve"> </w:t>
      </w:r>
      <w:r w:rsidRPr="001522C2">
        <w:rPr>
          <w:rFonts w:ascii="Times New Roman" w:hAnsi="Times New Roman"/>
          <w:sz w:val="26"/>
          <w:szCs w:val="26"/>
          <w:lang w:val="en-US"/>
        </w:rPr>
        <w:t>Roman</w:t>
      </w:r>
      <w:r w:rsidRPr="001522C2">
        <w:rPr>
          <w:rFonts w:ascii="Times New Roman" w:hAnsi="Times New Roman"/>
          <w:sz w:val="26"/>
          <w:szCs w:val="26"/>
        </w:rPr>
        <w:t>, цвет - черный</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междустрочный интервал - одинарный</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522C2">
          <w:rPr>
            <w:rFonts w:ascii="Times New Roman" w:hAnsi="Times New Roman"/>
            <w:sz w:val="26"/>
            <w:szCs w:val="26"/>
          </w:rPr>
          <w:t>2 см</w:t>
        </w:r>
      </w:smartTag>
      <w:r w:rsidRPr="001522C2">
        <w:rPr>
          <w:rFonts w:ascii="Times New Roman" w:hAnsi="Times New Roman"/>
          <w:sz w:val="26"/>
          <w:szCs w:val="26"/>
        </w:rPr>
        <w:t xml:space="preserve">, правого- </w:t>
      </w:r>
      <w:smartTag w:uri="urn:schemas-microsoft-com:office:smarttags" w:element="metricconverter">
        <w:smartTagPr>
          <w:attr w:name="ProductID" w:val="1 см"/>
        </w:smartTagPr>
        <w:r w:rsidRPr="001522C2">
          <w:rPr>
            <w:rFonts w:ascii="Times New Roman" w:hAnsi="Times New Roman"/>
            <w:sz w:val="26"/>
            <w:szCs w:val="26"/>
          </w:rPr>
          <w:t>1 см</w:t>
        </w:r>
      </w:smartTag>
      <w:r w:rsidRPr="001522C2">
        <w:rPr>
          <w:rFonts w:ascii="Times New Roman" w:hAnsi="Times New Roman"/>
          <w:sz w:val="26"/>
          <w:szCs w:val="26"/>
        </w:rPr>
        <w:t>, верхнего-2см, нижнего-2см.</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отформатировано по ширине листа </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на первой странице необходимо изложить план (содержание) работы.</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 в конце работы необходимо указать источники использованной  литературы</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нумерация страниц текста -</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522C2" w:rsidRDefault="00F23F15" w:rsidP="001522C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законодательные и нормативно-методические документы и материалы;</w:t>
      </w:r>
    </w:p>
    <w:p w:rsidR="00F23F15" w:rsidRPr="001522C2" w:rsidRDefault="00F23F15" w:rsidP="001522C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522C2" w:rsidRDefault="00F23F15" w:rsidP="001522C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522C2">
        <w:rPr>
          <w:rFonts w:ascii="Times New Roman" w:hAnsi="Times New Roman"/>
          <w:iCs/>
          <w:sz w:val="26"/>
          <w:szCs w:val="26"/>
        </w:rPr>
        <w:t>.</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Приложения следует нумеровать порядковой нумерацией арабскими цифрами.</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522C2" w:rsidRDefault="00F23F15" w:rsidP="001522C2">
      <w:pPr>
        <w:spacing w:after="0" w:line="240" w:lineRule="auto"/>
        <w:ind w:firstLine="709"/>
        <w:jc w:val="both"/>
        <w:rPr>
          <w:rFonts w:ascii="Times New Roman" w:hAnsi="Times New Roman"/>
          <w:bCs/>
          <w:sz w:val="26"/>
          <w:szCs w:val="26"/>
        </w:rPr>
      </w:pPr>
      <w:r w:rsidRPr="001522C2">
        <w:rPr>
          <w:rFonts w:ascii="Times New Roman" w:hAnsi="Times New Roman"/>
          <w:bCs/>
          <w:sz w:val="26"/>
          <w:szCs w:val="26"/>
        </w:rPr>
        <w:t xml:space="preserve">Критерии оценки </w:t>
      </w:r>
      <w:r w:rsidRPr="001522C2">
        <w:rPr>
          <w:rFonts w:ascii="Times New Roman" w:hAnsi="Times New Roman"/>
          <w:sz w:val="26"/>
          <w:szCs w:val="26"/>
        </w:rPr>
        <w:t>реферата</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Срок сдачи готового реферата определяется утвержденным графиком.</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522C2" w:rsidRDefault="00F23F15" w:rsidP="001522C2">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1522C2">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1522C2" w:rsidRDefault="00F23F15" w:rsidP="001522C2">
      <w:pPr>
        <w:pStyle w:val="3f3f3f3f3f3f3f3f3f3f3f3f3f2"/>
        <w:ind w:firstLine="709"/>
        <w:rPr>
          <w:sz w:val="26"/>
          <w:szCs w:val="26"/>
        </w:rPr>
      </w:pPr>
      <w:r w:rsidRPr="001522C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522C2">
        <w:rPr>
          <w:sz w:val="26"/>
          <w:szCs w:val="26"/>
        </w:rPr>
        <w:t>PowerPoint</w:t>
      </w:r>
      <w:proofErr w:type="spellEnd"/>
      <w:r w:rsidRPr="001522C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1 стратегия</w:t>
      </w:r>
      <w:r w:rsidRPr="001522C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объем текста на слайде – не больше 7 строк;</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маркированный/нумерованный список содержит не более 7 элементов;</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отсутствуют знаки пунктуации в конце строк в маркированных и нумерованных списках;</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значимая информация выделяется с помощью цвета, кегля, эффектов анимации.</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2 стратегия</w:t>
      </w:r>
      <w:r w:rsidRPr="001522C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522C2" w:rsidRDefault="00F23F15" w:rsidP="001522C2">
      <w:pPr>
        <w:pStyle w:val="af0"/>
        <w:numPr>
          <w:ilvl w:val="0"/>
          <w:numId w:val="9"/>
        </w:numPr>
        <w:spacing w:before="0" w:beforeAutospacing="0" w:after="0" w:afterAutospacing="0"/>
        <w:ind w:left="0" w:firstLine="709"/>
        <w:jc w:val="both"/>
        <w:rPr>
          <w:sz w:val="26"/>
          <w:szCs w:val="26"/>
        </w:rPr>
      </w:pPr>
      <w:r w:rsidRPr="001522C2">
        <w:rPr>
          <w:sz w:val="26"/>
          <w:szCs w:val="26"/>
        </w:rPr>
        <w:t>выбранные средства визуализации информации (таблицы, схемы, графики и т. д.) соответствуют содержанию;</w:t>
      </w:r>
    </w:p>
    <w:p w:rsidR="00F23F15" w:rsidRPr="001522C2" w:rsidRDefault="00F23F15" w:rsidP="001522C2">
      <w:pPr>
        <w:pStyle w:val="af0"/>
        <w:numPr>
          <w:ilvl w:val="0"/>
          <w:numId w:val="9"/>
        </w:numPr>
        <w:spacing w:before="0" w:beforeAutospacing="0" w:after="0" w:afterAutospacing="0"/>
        <w:ind w:left="0" w:firstLine="709"/>
        <w:jc w:val="both"/>
        <w:rPr>
          <w:sz w:val="26"/>
          <w:szCs w:val="26"/>
        </w:rPr>
      </w:pPr>
      <w:r w:rsidRPr="001522C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522C2">
        <w:rPr>
          <w:rFonts w:ascii="Times New Roman" w:hAnsi="Times New Roman"/>
          <w:sz w:val="26"/>
          <w:szCs w:val="26"/>
        </w:rPr>
        <w:t>Наиболее важная информация должна располагаться в центре экрана.</w:t>
      </w:r>
    </w:p>
    <w:p w:rsidR="00F23F15" w:rsidRPr="001522C2" w:rsidRDefault="00F23F15" w:rsidP="001522C2">
      <w:pPr>
        <w:pStyle w:val="af0"/>
        <w:spacing w:before="0" w:beforeAutospacing="0" w:after="0" w:afterAutospacing="0"/>
        <w:ind w:firstLine="709"/>
        <w:jc w:val="both"/>
        <w:rPr>
          <w:sz w:val="26"/>
          <w:szCs w:val="26"/>
        </w:rPr>
      </w:pPr>
      <w:r w:rsidRPr="001522C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522C2">
        <w:rPr>
          <w:i/>
          <w:sz w:val="26"/>
          <w:szCs w:val="26"/>
        </w:rPr>
        <w:t>вспомогательный</w:t>
      </w:r>
      <w:r w:rsidRPr="001522C2">
        <w:rPr>
          <w:sz w:val="26"/>
          <w:szCs w:val="26"/>
        </w:rPr>
        <w:t xml:space="preserve"> материал, но я его хочу пропустить, чтобы не перегружать выступление подробностями». Правда, такой прием делать в </w:t>
      </w:r>
      <w:r w:rsidRPr="001522C2">
        <w:rPr>
          <w:i/>
          <w:sz w:val="26"/>
          <w:szCs w:val="26"/>
        </w:rPr>
        <w:t>начале</w:t>
      </w:r>
      <w:r w:rsidRPr="001522C2">
        <w:rPr>
          <w:sz w:val="26"/>
          <w:szCs w:val="26"/>
        </w:rPr>
        <w:t xml:space="preserve"> и в </w:t>
      </w:r>
      <w:r w:rsidRPr="001522C2">
        <w:rPr>
          <w:i/>
          <w:sz w:val="26"/>
          <w:szCs w:val="26"/>
        </w:rPr>
        <w:t>конце</w:t>
      </w:r>
      <w:r w:rsidRPr="001522C2">
        <w:rPr>
          <w:sz w:val="26"/>
          <w:szCs w:val="26"/>
        </w:rPr>
        <w:t xml:space="preserve"> презентации – рискованно, оптимальный вариант – в середине выступления.</w:t>
      </w:r>
    </w:p>
    <w:p w:rsidR="00F23F15" w:rsidRPr="001522C2" w:rsidRDefault="00F23F15" w:rsidP="001522C2">
      <w:pPr>
        <w:pStyle w:val="af0"/>
        <w:spacing w:before="0" w:beforeAutospacing="0" w:after="0" w:afterAutospacing="0"/>
        <w:ind w:firstLine="709"/>
        <w:jc w:val="both"/>
        <w:rPr>
          <w:sz w:val="26"/>
          <w:szCs w:val="26"/>
        </w:rPr>
      </w:pPr>
      <w:r w:rsidRPr="001522C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522C2" w:rsidRDefault="00F23F15" w:rsidP="001522C2">
      <w:pPr>
        <w:pStyle w:val="af0"/>
        <w:spacing w:before="0" w:beforeAutospacing="0" w:after="0" w:afterAutospacing="0"/>
        <w:ind w:firstLine="709"/>
        <w:jc w:val="both"/>
        <w:rPr>
          <w:sz w:val="26"/>
          <w:szCs w:val="26"/>
        </w:rPr>
      </w:pPr>
      <w:r w:rsidRPr="001522C2">
        <w:rPr>
          <w:sz w:val="26"/>
          <w:szCs w:val="26"/>
        </w:rPr>
        <w:t xml:space="preserve">Особо тщательно необходимо отнестись к </w:t>
      </w:r>
      <w:r w:rsidRPr="001522C2">
        <w:rPr>
          <w:b/>
          <w:i/>
          <w:sz w:val="26"/>
          <w:szCs w:val="26"/>
        </w:rPr>
        <w:t>оформлению презентации</w:t>
      </w:r>
      <w:r w:rsidRPr="001522C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522C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522C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522C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522C2">
          <w:rPr>
            <w:rFonts w:ascii="Times New Roman" w:hAnsi="Times New Roman"/>
            <w:color w:val="000000"/>
            <w:sz w:val="26"/>
            <w:szCs w:val="26"/>
          </w:rPr>
          <w:t>1 см</w:t>
        </w:r>
      </w:smartTag>
      <w:r w:rsidRPr="001522C2">
        <w:rPr>
          <w:rFonts w:ascii="Times New Roman" w:hAnsi="Times New Roman"/>
          <w:color w:val="000000"/>
          <w:sz w:val="26"/>
          <w:szCs w:val="26"/>
        </w:rPr>
        <w:t xml:space="preserve"> с каждой стороны. </w:t>
      </w:r>
      <w:r w:rsidRPr="001522C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522C2">
        <w:rPr>
          <w:rFonts w:ascii="Times New Roman" w:hAnsi="Times New Roman"/>
          <w:sz w:val="26"/>
          <w:szCs w:val="26"/>
          <w:lang w:val="en-US"/>
        </w:rPr>
        <w:t>MSExcel</w:t>
      </w:r>
      <w:proofErr w:type="spellEnd"/>
      <w:r w:rsidRPr="001522C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1522C2">
        <w:rPr>
          <w:rFonts w:ascii="Times New Roman" w:hAnsi="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522C2">
        <w:rPr>
          <w:rFonts w:ascii="Times New Roman" w:hAnsi="Times New Roman"/>
          <w:sz w:val="26"/>
          <w:szCs w:val="26"/>
          <w:lang w:val="en-US"/>
        </w:rPr>
        <w:t>MSOffice</w:t>
      </w:r>
      <w:r w:rsidRPr="001522C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522C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Табличная информация вставляется в материалы как таблица текстового процессора </w:t>
      </w:r>
      <w:r w:rsidRPr="001522C2">
        <w:rPr>
          <w:rFonts w:ascii="Times New Roman" w:hAnsi="Times New Roman"/>
          <w:sz w:val="26"/>
          <w:szCs w:val="26"/>
          <w:lang w:val="en-US"/>
        </w:rPr>
        <w:t>MSWord</w:t>
      </w:r>
      <w:r w:rsidRPr="001522C2">
        <w:rPr>
          <w:rFonts w:ascii="Times New Roman" w:hAnsi="Times New Roman"/>
          <w:sz w:val="26"/>
          <w:szCs w:val="26"/>
        </w:rPr>
        <w:t xml:space="preserve"> или табличного процессора </w:t>
      </w:r>
      <w:proofErr w:type="spellStart"/>
      <w:r w:rsidRPr="001522C2">
        <w:rPr>
          <w:rFonts w:ascii="Times New Roman" w:hAnsi="Times New Roman"/>
          <w:sz w:val="26"/>
          <w:szCs w:val="26"/>
          <w:lang w:val="en-US"/>
        </w:rPr>
        <w:t>MSExcel</w:t>
      </w:r>
      <w:proofErr w:type="spellEnd"/>
      <w:r w:rsidRPr="001522C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522C2">
          <w:rPr>
            <w:rFonts w:ascii="Times New Roman" w:hAnsi="Times New Roman"/>
            <w:sz w:val="26"/>
            <w:szCs w:val="26"/>
          </w:rPr>
          <w:t xml:space="preserve">18 </w:t>
        </w:r>
        <w:proofErr w:type="spellStart"/>
        <w:r w:rsidRPr="001522C2">
          <w:rPr>
            <w:rFonts w:ascii="Times New Roman" w:hAnsi="Times New Roman"/>
            <w:sz w:val="26"/>
            <w:szCs w:val="26"/>
            <w:lang w:val="en-US"/>
          </w:rPr>
          <w:t>pt</w:t>
        </w:r>
      </w:smartTag>
      <w:proofErr w:type="spellEnd"/>
      <w:r w:rsidRPr="001522C2">
        <w:rPr>
          <w:rFonts w:ascii="Times New Roman" w:hAnsi="Times New Roman"/>
          <w:sz w:val="26"/>
          <w:szCs w:val="26"/>
        </w:rPr>
        <w:t>. Таблицы и диаграммы размещаются на светлом или белом фоне.</w:t>
      </w:r>
    </w:p>
    <w:p w:rsidR="00F23F15" w:rsidRPr="001522C2" w:rsidRDefault="00F23F15" w:rsidP="001522C2">
      <w:pPr>
        <w:pStyle w:val="af0"/>
        <w:spacing w:before="0" w:beforeAutospacing="0" w:after="0" w:afterAutospacing="0"/>
        <w:ind w:firstLine="709"/>
        <w:jc w:val="both"/>
        <w:rPr>
          <w:color w:val="000000"/>
          <w:sz w:val="26"/>
          <w:szCs w:val="26"/>
        </w:rPr>
      </w:pPr>
      <w:r w:rsidRPr="001522C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522C2" w:rsidRDefault="00F23F15" w:rsidP="001522C2">
      <w:pPr>
        <w:pStyle w:val="af0"/>
        <w:spacing w:before="0" w:beforeAutospacing="0" w:after="0" w:afterAutospacing="0"/>
        <w:ind w:firstLine="709"/>
        <w:jc w:val="both"/>
        <w:rPr>
          <w:color w:val="000000"/>
          <w:sz w:val="26"/>
          <w:szCs w:val="26"/>
        </w:rPr>
      </w:pPr>
      <w:r w:rsidRPr="001522C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522C2" w:rsidRDefault="00F23F15" w:rsidP="001522C2">
      <w:pPr>
        <w:pStyle w:val="af0"/>
        <w:spacing w:before="0" w:beforeAutospacing="0" w:after="0" w:afterAutospacing="0"/>
        <w:ind w:firstLine="709"/>
        <w:jc w:val="both"/>
        <w:rPr>
          <w:color w:val="000000"/>
          <w:sz w:val="26"/>
          <w:szCs w:val="26"/>
        </w:rPr>
      </w:pPr>
      <w:r w:rsidRPr="001522C2">
        <w:rPr>
          <w:color w:val="000000"/>
          <w:sz w:val="26"/>
          <w:szCs w:val="26"/>
        </w:rPr>
        <w:t xml:space="preserve">Для показа файл презентации необходимо сохранить в формате «Демонстрация </w:t>
      </w:r>
      <w:proofErr w:type="spellStart"/>
      <w:r w:rsidRPr="001522C2">
        <w:rPr>
          <w:color w:val="000000"/>
          <w:sz w:val="26"/>
          <w:szCs w:val="26"/>
        </w:rPr>
        <w:t>PowerPоint</w:t>
      </w:r>
      <w:proofErr w:type="spellEnd"/>
      <w:r w:rsidRPr="001522C2">
        <w:rPr>
          <w:color w:val="000000"/>
          <w:sz w:val="26"/>
          <w:szCs w:val="26"/>
        </w:rPr>
        <w:t xml:space="preserve">» (Файл — Сохранить как — Тип файла — Демонстрация </w:t>
      </w:r>
      <w:proofErr w:type="spellStart"/>
      <w:r w:rsidRPr="001522C2">
        <w:rPr>
          <w:color w:val="000000"/>
          <w:sz w:val="26"/>
          <w:szCs w:val="26"/>
        </w:rPr>
        <w:t>PowerPоint</w:t>
      </w:r>
      <w:proofErr w:type="spellEnd"/>
      <w:r w:rsidRPr="001522C2">
        <w:rPr>
          <w:color w:val="000000"/>
          <w:sz w:val="26"/>
          <w:szCs w:val="26"/>
        </w:rPr>
        <w:t>). В этом случае презентация автоматически открывается в режиме полноэкранного показа (</w:t>
      </w:r>
      <w:proofErr w:type="spellStart"/>
      <w:r w:rsidRPr="001522C2">
        <w:rPr>
          <w:color w:val="000000"/>
          <w:sz w:val="26"/>
          <w:szCs w:val="26"/>
        </w:rPr>
        <w:t>slideshow</w:t>
      </w:r>
      <w:proofErr w:type="spellEnd"/>
      <w:r w:rsidRPr="001522C2">
        <w:rPr>
          <w:color w:val="000000"/>
          <w:sz w:val="26"/>
          <w:szCs w:val="26"/>
        </w:rPr>
        <w:t xml:space="preserve">) и слушатели избавлены как от вида рабочего окна программы </w:t>
      </w:r>
      <w:proofErr w:type="spellStart"/>
      <w:r w:rsidRPr="001522C2">
        <w:rPr>
          <w:color w:val="000000"/>
          <w:sz w:val="26"/>
          <w:szCs w:val="26"/>
        </w:rPr>
        <w:t>PowerPoint</w:t>
      </w:r>
      <w:proofErr w:type="spellEnd"/>
      <w:r w:rsidRPr="001522C2">
        <w:rPr>
          <w:color w:val="000000"/>
          <w:sz w:val="26"/>
          <w:szCs w:val="26"/>
        </w:rPr>
        <w:t>, так и от потерь времени в начале показа презентации.</w:t>
      </w:r>
    </w:p>
    <w:p w:rsidR="00F23F15" w:rsidRPr="001522C2" w:rsidRDefault="00F23F15" w:rsidP="001522C2">
      <w:pPr>
        <w:pStyle w:val="af0"/>
        <w:spacing w:before="0" w:beforeAutospacing="0" w:after="0" w:afterAutospacing="0"/>
        <w:ind w:firstLine="709"/>
        <w:jc w:val="both"/>
        <w:rPr>
          <w:snapToGrid w:val="0"/>
          <w:sz w:val="26"/>
          <w:szCs w:val="26"/>
        </w:rPr>
      </w:pPr>
      <w:r w:rsidRPr="001522C2">
        <w:rPr>
          <w:snapToGrid w:val="0"/>
          <w:sz w:val="26"/>
          <w:szCs w:val="26"/>
        </w:rPr>
        <w:t>После подготовки презентации полезно проконтролировать себя вопросами:</w:t>
      </w:r>
    </w:p>
    <w:p w:rsidR="00F23F15" w:rsidRPr="001522C2" w:rsidRDefault="00F23F15" w:rsidP="001522C2">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522C2" w:rsidRDefault="00F23F15" w:rsidP="001522C2">
      <w:pPr>
        <w:numPr>
          <w:ilvl w:val="0"/>
          <w:numId w:val="10"/>
        </w:numPr>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к каким особенностям объекта презентации удалось привлечь внимание аудитории?</w:t>
      </w:r>
    </w:p>
    <w:p w:rsidR="00F23F15" w:rsidRPr="001522C2" w:rsidRDefault="00F23F15" w:rsidP="001522C2">
      <w:pPr>
        <w:numPr>
          <w:ilvl w:val="0"/>
          <w:numId w:val="10"/>
        </w:numPr>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не отвлекает ли созданная презентация от устного выступления? </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После подготовки презентации необходима репетиция выступления.</w:t>
      </w:r>
    </w:p>
    <w:p w:rsidR="00F23F15" w:rsidRPr="001522C2" w:rsidRDefault="00F23F15" w:rsidP="001522C2">
      <w:pPr>
        <w:pStyle w:val="ae"/>
        <w:jc w:val="both"/>
        <w:rPr>
          <w:rFonts w:ascii="Times New Roman" w:hAnsi="Times New Roman"/>
          <w:b/>
          <w:sz w:val="26"/>
          <w:szCs w:val="26"/>
        </w:rPr>
      </w:pPr>
    </w:p>
    <w:p w:rsidR="003269C8" w:rsidRPr="001522C2" w:rsidRDefault="003269C8" w:rsidP="001522C2">
      <w:pPr>
        <w:pStyle w:val="a6"/>
        <w:ind w:left="782" w:firstLine="0"/>
        <w:jc w:val="center"/>
        <w:rPr>
          <w:bCs/>
          <w:sz w:val="26"/>
          <w:szCs w:val="26"/>
        </w:rPr>
      </w:pPr>
      <w:r w:rsidRPr="001522C2">
        <w:rPr>
          <w:b/>
          <w:sz w:val="26"/>
          <w:szCs w:val="26"/>
        </w:rPr>
        <w:t>Критерии оценивания выполненных заданий</w:t>
      </w:r>
    </w:p>
    <w:p w:rsidR="00710742" w:rsidRPr="001522C2" w:rsidRDefault="003269C8" w:rsidP="001522C2">
      <w:pPr>
        <w:pStyle w:val="a6"/>
        <w:ind w:left="782" w:firstLine="0"/>
        <w:rPr>
          <w:b/>
          <w:sz w:val="26"/>
          <w:szCs w:val="26"/>
        </w:rPr>
      </w:pPr>
      <w:r w:rsidRPr="001522C2">
        <w:rPr>
          <w:b/>
          <w:sz w:val="26"/>
          <w:szCs w:val="26"/>
        </w:rPr>
        <w:br/>
        <w:t xml:space="preserve"> </w:t>
      </w:r>
      <w:r w:rsidR="00710742" w:rsidRPr="001522C2">
        <w:rPr>
          <w:b/>
          <w:sz w:val="26"/>
          <w:szCs w:val="26"/>
        </w:rPr>
        <w:t>Реферат оценивается по системе:</w:t>
      </w:r>
    </w:p>
    <w:p w:rsidR="00710742" w:rsidRPr="001522C2" w:rsidRDefault="00710742" w:rsidP="001522C2">
      <w:pPr>
        <w:shd w:val="clear" w:color="auto" w:fill="FFFFFF"/>
        <w:tabs>
          <w:tab w:val="left" w:pos="5983"/>
        </w:tabs>
        <w:spacing w:after="0" w:line="240" w:lineRule="auto"/>
        <w:ind w:firstLine="720"/>
        <w:jc w:val="both"/>
        <w:rPr>
          <w:rFonts w:ascii="Times New Roman" w:hAnsi="Times New Roman"/>
          <w:sz w:val="26"/>
          <w:szCs w:val="26"/>
        </w:rPr>
      </w:pPr>
      <w:r w:rsidRPr="001522C2">
        <w:rPr>
          <w:rFonts w:ascii="Times New Roman" w:hAnsi="Times New Roman"/>
          <w:color w:val="000000"/>
          <w:sz w:val="26"/>
          <w:szCs w:val="26"/>
        </w:rPr>
        <w:t xml:space="preserve">Оценка "отлично" выставляется за </w:t>
      </w:r>
      <w:r w:rsidRPr="001522C2">
        <w:rPr>
          <w:rFonts w:ascii="Times New Roman" w:hAnsi="Times New Roman"/>
          <w:sz w:val="26"/>
          <w:szCs w:val="26"/>
        </w:rPr>
        <w:t>реферат</w:t>
      </w:r>
      <w:r w:rsidRPr="001522C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522C2" w:rsidRDefault="00710742" w:rsidP="001522C2">
      <w:pPr>
        <w:pStyle w:val="ad"/>
        <w:ind w:left="0" w:right="0" w:firstLine="720"/>
        <w:rPr>
          <w:sz w:val="26"/>
          <w:szCs w:val="26"/>
        </w:rPr>
      </w:pPr>
      <w:r w:rsidRPr="001522C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522C2" w:rsidRDefault="00710742" w:rsidP="001522C2">
      <w:pPr>
        <w:shd w:val="clear" w:color="auto" w:fill="FFFFFF"/>
        <w:spacing w:after="0" w:line="240" w:lineRule="auto"/>
        <w:ind w:firstLine="720"/>
        <w:jc w:val="both"/>
        <w:rPr>
          <w:rFonts w:ascii="Times New Roman" w:hAnsi="Times New Roman"/>
          <w:sz w:val="26"/>
          <w:szCs w:val="26"/>
        </w:rPr>
      </w:pPr>
      <w:r w:rsidRPr="001522C2">
        <w:rPr>
          <w:rFonts w:ascii="Times New Roman" w:hAnsi="Times New Roman"/>
          <w:color w:val="000000"/>
          <w:sz w:val="26"/>
          <w:szCs w:val="26"/>
        </w:rPr>
        <w:lastRenderedPageBreak/>
        <w:t xml:space="preserve">Оценка "удовлетворительно" выставляется за </w:t>
      </w:r>
      <w:r w:rsidRPr="001522C2">
        <w:rPr>
          <w:rFonts w:ascii="Times New Roman" w:hAnsi="Times New Roman"/>
          <w:sz w:val="26"/>
          <w:szCs w:val="26"/>
        </w:rPr>
        <w:t>реферат</w:t>
      </w:r>
      <w:r w:rsidRPr="001522C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522C2" w:rsidRDefault="00710742" w:rsidP="001522C2">
      <w:pPr>
        <w:shd w:val="clear" w:color="auto" w:fill="FFFFFF"/>
        <w:spacing w:after="0" w:line="240" w:lineRule="auto"/>
        <w:ind w:firstLine="720"/>
        <w:jc w:val="both"/>
        <w:rPr>
          <w:rFonts w:ascii="Times New Roman" w:hAnsi="Times New Roman"/>
          <w:color w:val="000000"/>
          <w:sz w:val="26"/>
          <w:szCs w:val="26"/>
        </w:rPr>
      </w:pPr>
      <w:r w:rsidRPr="001522C2">
        <w:rPr>
          <w:rFonts w:ascii="Times New Roman" w:hAnsi="Times New Roman"/>
          <w:color w:val="000000"/>
          <w:sz w:val="26"/>
          <w:szCs w:val="26"/>
        </w:rPr>
        <w:t xml:space="preserve">Оценка "неудовлетворительно" выставляется за </w:t>
      </w:r>
      <w:r w:rsidRPr="001522C2">
        <w:rPr>
          <w:rFonts w:ascii="Times New Roman" w:hAnsi="Times New Roman"/>
          <w:sz w:val="26"/>
          <w:szCs w:val="26"/>
        </w:rPr>
        <w:t>реферат</w:t>
      </w:r>
      <w:r w:rsidRPr="001522C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522C2" w:rsidRDefault="00710742" w:rsidP="001522C2">
      <w:pPr>
        <w:spacing w:after="0" w:line="240" w:lineRule="auto"/>
        <w:ind w:firstLine="720"/>
        <w:jc w:val="both"/>
        <w:rPr>
          <w:rFonts w:ascii="Times New Roman" w:hAnsi="Times New Roman"/>
          <w:sz w:val="26"/>
          <w:szCs w:val="26"/>
        </w:rPr>
      </w:pPr>
      <w:r w:rsidRPr="001522C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3269C8" w:rsidRPr="001522C2" w:rsidRDefault="003269C8" w:rsidP="001522C2">
      <w:pPr>
        <w:spacing w:after="0" w:line="240" w:lineRule="auto"/>
        <w:ind w:left="1276"/>
        <w:rPr>
          <w:rFonts w:ascii="Times New Roman" w:hAnsi="Times New Roman"/>
          <w:b/>
          <w:sz w:val="26"/>
          <w:szCs w:val="26"/>
        </w:rPr>
      </w:pPr>
      <w:r w:rsidRPr="001522C2">
        <w:rPr>
          <w:rFonts w:ascii="Times New Roman" w:hAnsi="Times New Roman"/>
          <w:bCs/>
          <w:sz w:val="26"/>
          <w:szCs w:val="26"/>
        </w:rPr>
        <w:t xml:space="preserve"> </w:t>
      </w:r>
      <w:r w:rsidRPr="001522C2">
        <w:rPr>
          <w:rFonts w:ascii="Times New Roman" w:hAnsi="Times New Roman"/>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522C2" w:rsidTr="00761E94">
        <w:trPr>
          <w:trHeight w:val="765"/>
        </w:trPr>
        <w:tc>
          <w:tcPr>
            <w:tcW w:w="2032" w:type="dxa"/>
            <w:vMerge w:val="restart"/>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Критерии оценки</w:t>
            </w:r>
          </w:p>
        </w:tc>
        <w:tc>
          <w:tcPr>
            <w:tcW w:w="2745" w:type="dxa"/>
            <w:tcBorders>
              <w:bottom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Работа выполнена</w:t>
            </w:r>
          </w:p>
          <w:p w:rsidR="00380811" w:rsidRPr="001522C2" w:rsidRDefault="00380811" w:rsidP="001522C2">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 xml:space="preserve">Работа выполнена </w:t>
            </w:r>
            <w:r w:rsidRPr="001522C2">
              <w:rPr>
                <w:rFonts w:ascii="Times New Roman" w:hAnsi="Times New Roman"/>
                <w:b/>
                <w:bCs/>
                <w:sz w:val="26"/>
                <w:szCs w:val="26"/>
              </w:rPr>
              <w:br/>
              <w:t>не полностью</w:t>
            </w:r>
          </w:p>
        </w:tc>
        <w:tc>
          <w:tcPr>
            <w:tcW w:w="2083" w:type="dxa"/>
            <w:tcBorders>
              <w:bottom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 xml:space="preserve">Работа </w:t>
            </w:r>
            <w:r w:rsidRPr="001522C2">
              <w:rPr>
                <w:rFonts w:ascii="Times New Roman" w:hAnsi="Times New Roman"/>
                <w:b/>
                <w:bCs/>
                <w:sz w:val="26"/>
                <w:szCs w:val="26"/>
              </w:rPr>
              <w:br/>
              <w:t>не выполнена</w:t>
            </w:r>
          </w:p>
        </w:tc>
      </w:tr>
      <w:tr w:rsidR="00380811" w:rsidRPr="001522C2" w:rsidTr="00761E94">
        <w:trPr>
          <w:trHeight w:val="555"/>
        </w:trPr>
        <w:tc>
          <w:tcPr>
            <w:tcW w:w="2032" w:type="dxa"/>
            <w:vMerge/>
          </w:tcPr>
          <w:p w:rsidR="00380811" w:rsidRPr="001522C2" w:rsidRDefault="00380811" w:rsidP="001522C2">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1522C2" w:rsidRDefault="00380811" w:rsidP="001522C2">
            <w:pPr>
              <w:spacing w:after="0" w:line="240" w:lineRule="auto"/>
              <w:rPr>
                <w:rFonts w:ascii="Times New Roman" w:hAnsi="Times New Roman"/>
                <w:b/>
                <w:bCs/>
                <w:sz w:val="26"/>
                <w:szCs w:val="26"/>
              </w:rPr>
            </w:pPr>
            <w:r w:rsidRPr="001522C2">
              <w:rPr>
                <w:rFonts w:ascii="Times New Roman" w:hAnsi="Times New Roman"/>
                <w:b/>
                <w:bCs/>
                <w:sz w:val="26"/>
                <w:szCs w:val="26"/>
              </w:rPr>
              <w:t>Оценка «5»</w:t>
            </w:r>
          </w:p>
        </w:tc>
        <w:tc>
          <w:tcPr>
            <w:tcW w:w="2939" w:type="dxa"/>
            <w:tcBorders>
              <w:top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Оценка «3-4»</w:t>
            </w:r>
          </w:p>
        </w:tc>
        <w:tc>
          <w:tcPr>
            <w:tcW w:w="2083" w:type="dxa"/>
            <w:tcBorders>
              <w:top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Оценка «2»</w:t>
            </w:r>
          </w:p>
        </w:tc>
      </w:tr>
      <w:tr w:rsidR="003269C8" w:rsidRPr="001522C2" w:rsidTr="00761E94">
        <w:tc>
          <w:tcPr>
            <w:tcW w:w="2032" w:type="dxa"/>
          </w:tcPr>
          <w:p w:rsidR="003269C8" w:rsidRPr="001522C2" w:rsidRDefault="003269C8" w:rsidP="001522C2">
            <w:pPr>
              <w:spacing w:after="0" w:line="240" w:lineRule="auto"/>
              <w:rPr>
                <w:rFonts w:ascii="Times New Roman" w:hAnsi="Times New Roman"/>
                <w:sz w:val="26"/>
                <w:szCs w:val="26"/>
              </w:rPr>
            </w:pPr>
            <w:r w:rsidRPr="001522C2">
              <w:rPr>
                <w:rFonts w:ascii="Times New Roman" w:hAnsi="Times New Roman"/>
                <w:sz w:val="26"/>
                <w:szCs w:val="26"/>
              </w:rPr>
              <w:t>Соответствие представленной информации заданной теме</w:t>
            </w:r>
          </w:p>
        </w:tc>
        <w:tc>
          <w:tcPr>
            <w:tcW w:w="2745" w:type="dxa"/>
          </w:tcPr>
          <w:p w:rsidR="003269C8" w:rsidRPr="001522C2" w:rsidRDefault="003269C8" w:rsidP="001522C2">
            <w:pPr>
              <w:spacing w:after="0" w:line="240" w:lineRule="auto"/>
              <w:rPr>
                <w:rFonts w:ascii="Times New Roman" w:hAnsi="Times New Roman"/>
                <w:sz w:val="26"/>
                <w:szCs w:val="26"/>
              </w:rPr>
            </w:pPr>
            <w:r w:rsidRPr="001522C2">
              <w:rPr>
                <w:rFonts w:ascii="Times New Roman" w:hAnsi="Times New Roman"/>
                <w:sz w:val="26"/>
                <w:szCs w:val="26"/>
              </w:rPr>
              <w:t xml:space="preserve">Содержание сообщения полностью соответствует заданной теме, </w:t>
            </w:r>
            <w:r w:rsidRPr="001522C2">
              <w:rPr>
                <w:rFonts w:ascii="Times New Roman" w:hAnsi="Times New Roman"/>
                <w:sz w:val="26"/>
                <w:szCs w:val="26"/>
              </w:rPr>
              <w:br/>
              <w:t>тема раскрыта полностью</w:t>
            </w:r>
          </w:p>
        </w:tc>
        <w:tc>
          <w:tcPr>
            <w:tcW w:w="2939"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Обучающийся работу не выполнил вовсе.</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Содержание сообщения не соответствует заданной теме, тема не раскрыта.</w:t>
            </w: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Отчет выполнен и оформлен небрежно, без соблюдения установленных требований.</w:t>
            </w: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p>
          <w:p w:rsidR="00761E94" w:rsidRPr="001522C2" w:rsidRDefault="00761E94" w:rsidP="001522C2">
            <w:pPr>
              <w:widowControl w:val="0"/>
              <w:autoSpaceDE w:val="0"/>
              <w:autoSpaceDN w:val="0"/>
              <w:adjustRightInd w:val="0"/>
              <w:spacing w:after="0" w:line="240" w:lineRule="auto"/>
              <w:rPr>
                <w:rFonts w:ascii="Times New Roman" w:hAnsi="Times New Roman"/>
                <w:sz w:val="26"/>
                <w:szCs w:val="26"/>
              </w:rPr>
            </w:pP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Объем текста сообщения значительно превышает регламент. </w:t>
            </w:r>
          </w:p>
        </w:tc>
      </w:tr>
      <w:tr w:rsidR="003269C8" w:rsidRPr="001522C2" w:rsidTr="00761E94">
        <w:tc>
          <w:tcPr>
            <w:tcW w:w="2032" w:type="dxa"/>
          </w:tcPr>
          <w:p w:rsidR="003269C8" w:rsidRPr="001522C2" w:rsidRDefault="003269C8" w:rsidP="001522C2">
            <w:pPr>
              <w:spacing w:after="0" w:line="240" w:lineRule="auto"/>
              <w:rPr>
                <w:rFonts w:ascii="Times New Roman" w:hAnsi="Times New Roman"/>
                <w:sz w:val="26"/>
                <w:szCs w:val="26"/>
              </w:rPr>
            </w:pPr>
            <w:r w:rsidRPr="001522C2">
              <w:rPr>
                <w:rFonts w:ascii="Times New Roman" w:hAnsi="Times New Roman"/>
                <w:sz w:val="26"/>
                <w:szCs w:val="26"/>
              </w:rPr>
              <w:t xml:space="preserve">Характер и стиль изложения материала сообщения </w:t>
            </w:r>
          </w:p>
        </w:tc>
        <w:tc>
          <w:tcPr>
            <w:tcW w:w="2745"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Материал  в сообщении излагается логично, по плану;</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В содержании используются термины по изучаемой теме;</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Материал  в сообщении не имеет четкой логики изложения (не по плану).</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522C2" w:rsidRDefault="003269C8" w:rsidP="001522C2">
            <w:pPr>
              <w:spacing w:after="0" w:line="240" w:lineRule="auto"/>
              <w:rPr>
                <w:rFonts w:ascii="Times New Roman" w:hAnsi="Times New Roman"/>
                <w:sz w:val="26"/>
                <w:szCs w:val="26"/>
              </w:rPr>
            </w:pPr>
          </w:p>
        </w:tc>
      </w:tr>
      <w:tr w:rsidR="003269C8" w:rsidRPr="001522C2" w:rsidTr="00761E94">
        <w:tc>
          <w:tcPr>
            <w:tcW w:w="2032" w:type="dxa"/>
          </w:tcPr>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Правильность оформления</w:t>
            </w:r>
          </w:p>
        </w:tc>
        <w:tc>
          <w:tcPr>
            <w:tcW w:w="2745"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 xml:space="preserve">Текст сообщения оформлен аккуратно и точно в соответствии с </w:t>
            </w:r>
            <w:r w:rsidRPr="001522C2">
              <w:rPr>
                <w:rFonts w:ascii="Times New Roman" w:hAnsi="Times New Roman"/>
                <w:sz w:val="26"/>
                <w:szCs w:val="26"/>
              </w:rPr>
              <w:lastRenderedPageBreak/>
              <w:t>правилами оформления.</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 xml:space="preserve">Объем текста сообщения соответствует регламенту. </w:t>
            </w:r>
          </w:p>
        </w:tc>
        <w:tc>
          <w:tcPr>
            <w:tcW w:w="2939"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lastRenderedPageBreak/>
              <w:t>Текст сообщения оформлен недостаточно аккуратно.</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lastRenderedPageBreak/>
              <w:t xml:space="preserve"> Присутствуют неточности в оформлении.</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Объем текста сообщения не соответствует регламенту.</w:t>
            </w:r>
          </w:p>
        </w:tc>
        <w:tc>
          <w:tcPr>
            <w:tcW w:w="2083" w:type="dxa"/>
            <w:vMerge/>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 xml:space="preserve">Критерии оценки презентации </w:t>
      </w:r>
    </w:p>
    <w:tbl>
      <w:tblPr>
        <w:tblStyle w:val="aa"/>
        <w:tblW w:w="0" w:type="auto"/>
        <w:tblLook w:val="01E0" w:firstRow="1" w:lastRow="1" w:firstColumn="1" w:lastColumn="1" w:noHBand="0" w:noVBand="0"/>
      </w:tblPr>
      <w:tblGrid>
        <w:gridCol w:w="2808"/>
        <w:gridCol w:w="6660"/>
      </w:tblGrid>
      <w:tr w:rsidR="00F23F15" w:rsidRPr="001522C2" w:rsidTr="00763734">
        <w:tc>
          <w:tcPr>
            <w:tcW w:w="2808"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Критерии оценки</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Содержание оценки</w:t>
            </w:r>
          </w:p>
        </w:tc>
      </w:tr>
      <w:tr w:rsidR="00F23F15" w:rsidRPr="001522C2" w:rsidTr="00763734">
        <w:tc>
          <w:tcPr>
            <w:tcW w:w="2808" w:type="dxa"/>
          </w:tcPr>
          <w:p w:rsidR="00F23F15" w:rsidRPr="001522C2" w:rsidRDefault="00F23F15" w:rsidP="001522C2">
            <w:pPr>
              <w:pStyle w:val="ae"/>
              <w:rPr>
                <w:rFonts w:ascii="Times New Roman" w:hAnsi="Times New Roman"/>
                <w:sz w:val="26"/>
                <w:szCs w:val="26"/>
              </w:rPr>
            </w:pPr>
            <w:r w:rsidRPr="001522C2">
              <w:rPr>
                <w:rFonts w:ascii="Times New Roman" w:hAnsi="Times New Roman"/>
                <w:sz w:val="26"/>
                <w:szCs w:val="26"/>
              </w:rPr>
              <w:t>1. Содержательный критерий</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522C2" w:rsidTr="00763734">
        <w:tc>
          <w:tcPr>
            <w:tcW w:w="2808"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2. Логический критерий</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522C2" w:rsidTr="00763734">
        <w:tc>
          <w:tcPr>
            <w:tcW w:w="2808"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 xml:space="preserve">3. Речевой критерий </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522C2" w:rsidTr="00763734">
        <w:tc>
          <w:tcPr>
            <w:tcW w:w="2808" w:type="dxa"/>
          </w:tcPr>
          <w:p w:rsidR="00F23F15" w:rsidRPr="001522C2" w:rsidRDefault="00F23F15" w:rsidP="001522C2">
            <w:pPr>
              <w:pStyle w:val="ae"/>
              <w:rPr>
                <w:rFonts w:ascii="Times New Roman" w:hAnsi="Times New Roman"/>
                <w:sz w:val="26"/>
                <w:szCs w:val="26"/>
              </w:rPr>
            </w:pPr>
            <w:r w:rsidRPr="001522C2">
              <w:rPr>
                <w:rFonts w:ascii="Times New Roman" w:hAnsi="Times New Roman"/>
                <w:sz w:val="26"/>
                <w:szCs w:val="26"/>
              </w:rPr>
              <w:t>4. Психологический критерий</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522C2" w:rsidTr="00763734">
        <w:tc>
          <w:tcPr>
            <w:tcW w:w="2808" w:type="dxa"/>
          </w:tcPr>
          <w:p w:rsidR="00F23F15" w:rsidRPr="001522C2" w:rsidRDefault="00F23F15" w:rsidP="001522C2">
            <w:pPr>
              <w:pStyle w:val="ae"/>
              <w:rPr>
                <w:rFonts w:ascii="Times New Roman" w:hAnsi="Times New Roman"/>
                <w:sz w:val="26"/>
                <w:szCs w:val="26"/>
              </w:rPr>
            </w:pPr>
            <w:r w:rsidRPr="001522C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w:t>
            </w:r>
            <w:r w:rsidR="002D6AA8" w:rsidRPr="001522C2">
              <w:rPr>
                <w:rFonts w:ascii="Times New Roman" w:hAnsi="Times New Roman"/>
                <w:sz w:val="26"/>
                <w:szCs w:val="26"/>
              </w:rPr>
              <w:t>одержанию, грамотное соотношение</w:t>
            </w:r>
            <w:r w:rsidRPr="001522C2">
              <w:rPr>
                <w:rFonts w:ascii="Times New Roman" w:hAnsi="Times New Roman"/>
                <w:sz w:val="26"/>
                <w:szCs w:val="26"/>
              </w:rPr>
              <w:t xml:space="preserve"> устного выступления и компьютерного сопровождения, общее впечатление от мультимедийной презентации</w:t>
            </w:r>
          </w:p>
        </w:tc>
      </w:tr>
    </w:tbl>
    <w:p w:rsidR="00526325" w:rsidRPr="001522C2" w:rsidRDefault="00526325" w:rsidP="001522C2">
      <w:pPr>
        <w:tabs>
          <w:tab w:val="left" w:pos="3405"/>
        </w:tabs>
        <w:spacing w:after="0" w:line="240" w:lineRule="auto"/>
        <w:rPr>
          <w:rFonts w:ascii="Times New Roman" w:hAnsi="Times New Roman"/>
          <w:sz w:val="26"/>
          <w:szCs w:val="26"/>
        </w:rPr>
      </w:pPr>
    </w:p>
    <w:p w:rsidR="003269C8" w:rsidRPr="001522C2" w:rsidRDefault="004E7DC8" w:rsidP="001522C2">
      <w:pPr>
        <w:spacing w:after="0" w:line="240" w:lineRule="auto"/>
        <w:ind w:firstLine="851"/>
        <w:jc w:val="center"/>
        <w:rPr>
          <w:rFonts w:ascii="Times New Roman" w:hAnsi="Times New Roman"/>
          <w:b/>
          <w:sz w:val="26"/>
          <w:szCs w:val="26"/>
        </w:rPr>
      </w:pPr>
      <w:r w:rsidRPr="001522C2">
        <w:rPr>
          <w:rFonts w:ascii="Times New Roman" w:hAnsi="Times New Roman"/>
          <w:b/>
          <w:sz w:val="26"/>
          <w:szCs w:val="26"/>
        </w:rPr>
        <w:t xml:space="preserve">4. </w:t>
      </w:r>
      <w:r w:rsidR="003269C8" w:rsidRPr="001522C2">
        <w:rPr>
          <w:rFonts w:ascii="Times New Roman" w:hAnsi="Times New Roman"/>
          <w:b/>
          <w:sz w:val="26"/>
          <w:szCs w:val="26"/>
        </w:rPr>
        <w:t xml:space="preserve">Информационное </w:t>
      </w:r>
      <w:proofErr w:type="gramStart"/>
      <w:r w:rsidR="003269C8" w:rsidRPr="001522C2">
        <w:rPr>
          <w:rFonts w:ascii="Times New Roman" w:hAnsi="Times New Roman"/>
          <w:b/>
          <w:sz w:val="26"/>
          <w:szCs w:val="26"/>
        </w:rPr>
        <w:t>обеспечение  выполнения</w:t>
      </w:r>
      <w:proofErr w:type="gramEnd"/>
      <w:r w:rsidR="003269C8" w:rsidRPr="001522C2">
        <w:rPr>
          <w:rFonts w:ascii="Times New Roman" w:hAnsi="Times New Roman"/>
          <w:b/>
          <w:sz w:val="26"/>
          <w:szCs w:val="26"/>
        </w:rPr>
        <w:br/>
        <w:t xml:space="preserve"> внеаудиторной самостоятельной работы</w:t>
      </w:r>
    </w:p>
    <w:p w:rsidR="00026E9F" w:rsidRPr="001522C2" w:rsidRDefault="00026E9F" w:rsidP="001522C2">
      <w:pPr>
        <w:spacing w:after="0" w:line="240" w:lineRule="auto"/>
        <w:ind w:firstLine="851"/>
        <w:jc w:val="center"/>
        <w:rPr>
          <w:rFonts w:ascii="Times New Roman" w:hAnsi="Times New Roman"/>
          <w:b/>
          <w:sz w:val="26"/>
          <w:szCs w:val="26"/>
        </w:rPr>
      </w:pPr>
    </w:p>
    <w:p w:rsidR="00026E9F" w:rsidRPr="001522C2" w:rsidRDefault="00026E9F" w:rsidP="001522C2">
      <w:pPr>
        <w:spacing w:after="0" w:line="240" w:lineRule="auto"/>
        <w:rPr>
          <w:rFonts w:ascii="Times New Roman" w:hAnsi="Times New Roman"/>
          <w:b/>
          <w:sz w:val="26"/>
          <w:szCs w:val="26"/>
        </w:rPr>
      </w:pPr>
      <w:r w:rsidRPr="001522C2">
        <w:rPr>
          <w:rFonts w:ascii="Times New Roman" w:hAnsi="Times New Roman"/>
          <w:b/>
          <w:sz w:val="26"/>
          <w:szCs w:val="26"/>
        </w:rPr>
        <w:t>Основная литература:</w:t>
      </w:r>
    </w:p>
    <w:p w:rsidR="00026E9F" w:rsidRPr="001522C2" w:rsidRDefault="00026E9F" w:rsidP="001522C2">
      <w:pPr>
        <w:spacing w:after="0" w:line="240" w:lineRule="auto"/>
        <w:ind w:firstLine="851"/>
        <w:rPr>
          <w:rFonts w:ascii="Times New Roman" w:hAnsi="Times New Roman"/>
          <w:sz w:val="26"/>
          <w:szCs w:val="26"/>
          <w:lang w:val="tt-RU"/>
        </w:rPr>
      </w:pPr>
      <w:r w:rsidRPr="001522C2">
        <w:rPr>
          <w:rFonts w:ascii="Times New Roman" w:hAnsi="Times New Roman"/>
          <w:sz w:val="26"/>
          <w:szCs w:val="26"/>
          <w:lang w:val="tt-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r w:rsidR="00297D2B">
        <w:rPr>
          <w:rFonts w:ascii="Times New Roman" w:hAnsi="Times New Roman"/>
          <w:color w:val="0000FF"/>
          <w:sz w:val="26"/>
          <w:szCs w:val="26"/>
          <w:u w:val="single"/>
          <w:lang w:val="tt-RU"/>
        </w:rPr>
        <w:fldChar w:fldCharType="begin"/>
      </w:r>
      <w:r w:rsidR="00297D2B">
        <w:rPr>
          <w:rFonts w:ascii="Times New Roman" w:hAnsi="Times New Roman"/>
          <w:color w:val="0000FF"/>
          <w:sz w:val="26"/>
          <w:szCs w:val="26"/>
          <w:u w:val="single"/>
          <w:lang w:val="tt-RU"/>
        </w:rPr>
        <w:instrText xml:space="preserve"> HYPERLINK "https://znanium.com/catalog/product/994603\\" </w:instrText>
      </w:r>
      <w:r w:rsidR="00297D2B">
        <w:rPr>
          <w:rFonts w:ascii="Times New Roman" w:hAnsi="Times New Roman"/>
          <w:color w:val="0000FF"/>
          <w:sz w:val="26"/>
          <w:szCs w:val="26"/>
          <w:u w:val="single"/>
          <w:lang w:val="tt-RU"/>
        </w:rPr>
        <w:fldChar w:fldCharType="separate"/>
      </w:r>
      <w:r w:rsidRPr="001522C2">
        <w:rPr>
          <w:rFonts w:ascii="Times New Roman" w:hAnsi="Times New Roman"/>
          <w:color w:val="0000FF"/>
          <w:sz w:val="26"/>
          <w:szCs w:val="26"/>
          <w:u w:val="single"/>
          <w:lang w:val="tt-RU"/>
        </w:rPr>
        <w:t>https://znanium.com/catalog/product/994603\</w:t>
      </w:r>
      <w:r w:rsidR="00297D2B">
        <w:rPr>
          <w:rFonts w:ascii="Times New Roman" w:hAnsi="Times New Roman"/>
          <w:color w:val="0000FF"/>
          <w:sz w:val="26"/>
          <w:szCs w:val="26"/>
          <w:u w:val="single"/>
          <w:lang w:val="tt-RU"/>
        </w:rPr>
        <w:fldChar w:fldCharType="end"/>
      </w:r>
    </w:p>
    <w:p w:rsidR="00026E9F" w:rsidRPr="001522C2" w:rsidRDefault="00026E9F" w:rsidP="001522C2">
      <w:pPr>
        <w:spacing w:after="0" w:line="240" w:lineRule="auto"/>
        <w:ind w:firstLine="851"/>
        <w:rPr>
          <w:rFonts w:ascii="Times New Roman" w:hAnsi="Times New Roman"/>
          <w:sz w:val="26"/>
          <w:szCs w:val="26"/>
          <w:lang w:val="tt-RU"/>
        </w:rPr>
      </w:pPr>
      <w:r w:rsidRPr="001522C2">
        <w:rPr>
          <w:rFonts w:ascii="Times New Roman" w:hAnsi="Times New Roman"/>
          <w:sz w:val="26"/>
          <w:szCs w:val="26"/>
          <w:lang w:val="tt-RU"/>
        </w:rPr>
        <w:t xml:space="preserve"> (дата обращения: 24.02.2022). – Режим доступа: по подписке.</w:t>
      </w:r>
    </w:p>
    <w:p w:rsidR="00FE02BC" w:rsidRPr="001522C2" w:rsidRDefault="00FE02BC" w:rsidP="001522C2">
      <w:pPr>
        <w:spacing w:after="0" w:line="240" w:lineRule="auto"/>
        <w:contextualSpacing/>
        <w:rPr>
          <w:rFonts w:ascii="Times New Roman" w:eastAsia="Times New Roman" w:hAnsi="Times New Roman"/>
          <w:b/>
          <w:sz w:val="26"/>
          <w:szCs w:val="26"/>
        </w:rPr>
      </w:pPr>
    </w:p>
    <w:p w:rsidR="00026E9F" w:rsidRPr="001522C2" w:rsidRDefault="00026E9F" w:rsidP="001522C2">
      <w:pPr>
        <w:spacing w:after="0" w:line="240" w:lineRule="auto"/>
        <w:contextualSpacing/>
        <w:rPr>
          <w:rFonts w:ascii="Times New Roman" w:eastAsia="Times New Roman" w:hAnsi="Times New Roman"/>
          <w:b/>
          <w:sz w:val="26"/>
          <w:szCs w:val="26"/>
        </w:rPr>
      </w:pPr>
      <w:r w:rsidRPr="001522C2">
        <w:rPr>
          <w:rFonts w:ascii="Times New Roman" w:eastAsia="Times New Roman" w:hAnsi="Times New Roman"/>
          <w:b/>
          <w:sz w:val="26"/>
          <w:szCs w:val="26"/>
        </w:rPr>
        <w:t>Дополнительные источники:</w:t>
      </w:r>
    </w:p>
    <w:p w:rsidR="00026E9F" w:rsidRPr="001522C2" w:rsidRDefault="00026E9F" w:rsidP="001522C2">
      <w:pPr>
        <w:spacing w:after="0" w:line="240" w:lineRule="auto"/>
        <w:ind w:firstLine="851"/>
        <w:contextualSpacing/>
        <w:rPr>
          <w:rFonts w:ascii="Times New Roman" w:eastAsia="Times New Roman" w:hAnsi="Times New Roman"/>
          <w:b/>
          <w:sz w:val="26"/>
          <w:szCs w:val="26"/>
        </w:rPr>
      </w:pPr>
    </w:p>
    <w:p w:rsidR="00026E9F" w:rsidRPr="001522C2" w:rsidRDefault="00FE02BC" w:rsidP="001522C2">
      <w:pPr>
        <w:spacing w:after="0" w:line="240" w:lineRule="auto"/>
        <w:ind w:firstLine="851"/>
        <w:rPr>
          <w:rFonts w:ascii="Times New Roman" w:hAnsi="Times New Roman"/>
          <w:sz w:val="26"/>
          <w:szCs w:val="26"/>
        </w:rPr>
      </w:pPr>
      <w:r w:rsidRPr="001522C2">
        <w:rPr>
          <w:rFonts w:ascii="Times New Roman" w:hAnsi="Times New Roman"/>
          <w:sz w:val="26"/>
          <w:szCs w:val="26"/>
        </w:rPr>
        <w:lastRenderedPageBreak/>
        <w:t xml:space="preserve">1. </w:t>
      </w:r>
      <w:proofErr w:type="spellStart"/>
      <w:r w:rsidR="00026E9F" w:rsidRPr="001522C2">
        <w:rPr>
          <w:rFonts w:ascii="Times New Roman" w:hAnsi="Times New Roman"/>
          <w:sz w:val="26"/>
          <w:szCs w:val="26"/>
        </w:rPr>
        <w:t>Колдаев</w:t>
      </w:r>
      <w:proofErr w:type="spellEnd"/>
      <w:r w:rsidR="00026E9F" w:rsidRPr="001522C2">
        <w:rPr>
          <w:rFonts w:ascii="Times New Roman" w:hAnsi="Times New Roman"/>
          <w:sz w:val="26"/>
          <w:szCs w:val="26"/>
        </w:rPr>
        <w:t xml:space="preserve">, В. Д. Сборник задач и упражнений по информатике: учебное пособие / В. Д. </w:t>
      </w:r>
      <w:proofErr w:type="spellStart"/>
      <w:r w:rsidR="00026E9F" w:rsidRPr="001522C2">
        <w:rPr>
          <w:rFonts w:ascii="Times New Roman" w:hAnsi="Times New Roman"/>
          <w:sz w:val="26"/>
          <w:szCs w:val="26"/>
        </w:rPr>
        <w:t>Колдаев</w:t>
      </w:r>
      <w:proofErr w:type="spellEnd"/>
      <w:r w:rsidR="00026E9F" w:rsidRPr="001522C2">
        <w:rPr>
          <w:rFonts w:ascii="Times New Roman" w:hAnsi="Times New Roman"/>
          <w:sz w:val="26"/>
          <w:szCs w:val="26"/>
        </w:rPr>
        <w:t xml:space="preserve"> ; под ред. Л. Г. Гагариной. - Москва: ФОРУМ: ИНФРА-М, 2019. - 256 с. - (Профессиональное образование). - ISBN 978-5-8199-0322-3. - Текст: электронный. - URL: </w:t>
      </w:r>
      <w:hyperlink r:id="rId7" w:history="1">
        <w:r w:rsidR="00026E9F" w:rsidRPr="001522C2">
          <w:rPr>
            <w:rFonts w:ascii="Times New Roman" w:hAnsi="Times New Roman"/>
            <w:color w:val="0000FF"/>
            <w:sz w:val="26"/>
            <w:szCs w:val="26"/>
            <w:u w:val="single"/>
          </w:rPr>
          <w:t>https://znanium.com/catalog/product/987756</w:t>
        </w:r>
      </w:hyperlink>
      <w:r w:rsidR="00026E9F" w:rsidRPr="001522C2">
        <w:rPr>
          <w:rFonts w:ascii="Times New Roman" w:hAnsi="Times New Roman"/>
          <w:sz w:val="26"/>
          <w:szCs w:val="26"/>
        </w:rPr>
        <w:t xml:space="preserve">  (дата обращения: 18.01.2022). – Режим доступа: по подписке.</w:t>
      </w:r>
    </w:p>
    <w:p w:rsidR="00FE02BC" w:rsidRPr="001522C2" w:rsidRDefault="00FE02BC" w:rsidP="001522C2">
      <w:pPr>
        <w:spacing w:after="0" w:line="240" w:lineRule="auto"/>
        <w:ind w:firstLine="851"/>
        <w:rPr>
          <w:rFonts w:ascii="Times New Roman" w:hAnsi="Times New Roman"/>
          <w:sz w:val="26"/>
          <w:szCs w:val="26"/>
        </w:rPr>
      </w:pPr>
    </w:p>
    <w:p w:rsidR="00CC31CA" w:rsidRPr="001522C2" w:rsidRDefault="00CC31CA" w:rsidP="001522C2">
      <w:pPr>
        <w:spacing w:after="0" w:line="240" w:lineRule="auto"/>
        <w:rPr>
          <w:rFonts w:ascii="Times New Roman" w:hAnsi="Times New Roman"/>
          <w:b/>
          <w:sz w:val="26"/>
          <w:szCs w:val="26"/>
        </w:rPr>
      </w:pPr>
      <w:r w:rsidRPr="001522C2">
        <w:rPr>
          <w:rFonts w:ascii="Times New Roman" w:hAnsi="Times New Roman"/>
          <w:b/>
          <w:sz w:val="26"/>
          <w:szCs w:val="26"/>
        </w:rPr>
        <w:t>Интернет-ресурсы:</w:t>
      </w:r>
    </w:p>
    <w:p w:rsidR="00CC31CA" w:rsidRPr="001522C2" w:rsidRDefault="00CC31CA" w:rsidP="001522C2">
      <w:pPr>
        <w:pStyle w:val="a6"/>
        <w:numPr>
          <w:ilvl w:val="0"/>
          <w:numId w:val="19"/>
        </w:numPr>
        <w:ind w:left="0" w:firstLine="851"/>
        <w:rPr>
          <w:sz w:val="26"/>
          <w:szCs w:val="26"/>
        </w:rPr>
      </w:pPr>
      <w:r w:rsidRPr="001522C2">
        <w:rPr>
          <w:sz w:val="26"/>
          <w:szCs w:val="26"/>
        </w:rPr>
        <w:t xml:space="preserve">сайт  </w:t>
      </w:r>
      <w:hyperlink r:id="rId8" w:history="1">
        <w:r w:rsidRPr="001522C2">
          <w:rPr>
            <w:rStyle w:val="a3"/>
            <w:sz w:val="26"/>
            <w:szCs w:val="26"/>
          </w:rPr>
          <w:t>http://znanium.com/</w:t>
        </w:r>
      </w:hyperlink>
      <w:r w:rsidRPr="001522C2">
        <w:rPr>
          <w:sz w:val="26"/>
          <w:szCs w:val="26"/>
        </w:rPr>
        <w:t xml:space="preserve">Окно открытого доступа  </w:t>
      </w:r>
      <w:proofErr w:type="spellStart"/>
      <w:r w:rsidRPr="001522C2">
        <w:rPr>
          <w:sz w:val="26"/>
          <w:szCs w:val="26"/>
        </w:rPr>
        <w:t>Рособразования</w:t>
      </w:r>
      <w:proofErr w:type="spellEnd"/>
      <w:r w:rsidRPr="001522C2">
        <w:rPr>
          <w:sz w:val="26"/>
          <w:szCs w:val="26"/>
        </w:rPr>
        <w:t xml:space="preserve"> к информационным ресурсам </w:t>
      </w:r>
    </w:p>
    <w:p w:rsidR="00CC31CA" w:rsidRPr="001522C2" w:rsidRDefault="00CC31CA" w:rsidP="001522C2">
      <w:pPr>
        <w:pStyle w:val="a6"/>
        <w:numPr>
          <w:ilvl w:val="0"/>
          <w:numId w:val="19"/>
        </w:numPr>
        <w:ind w:left="0" w:firstLine="851"/>
        <w:rPr>
          <w:sz w:val="26"/>
          <w:szCs w:val="26"/>
        </w:rPr>
      </w:pPr>
      <w:r w:rsidRPr="001522C2">
        <w:rPr>
          <w:sz w:val="26"/>
          <w:szCs w:val="26"/>
        </w:rPr>
        <w:t>http://eor.edu.ru, Федеральный центр информационно-образовательных ресурсов</w:t>
      </w:r>
    </w:p>
    <w:p w:rsidR="00CC31CA" w:rsidRPr="001522C2" w:rsidRDefault="00CC31CA" w:rsidP="001522C2">
      <w:pPr>
        <w:pStyle w:val="a6"/>
        <w:numPr>
          <w:ilvl w:val="0"/>
          <w:numId w:val="19"/>
        </w:numPr>
        <w:ind w:left="0" w:firstLine="851"/>
        <w:rPr>
          <w:sz w:val="26"/>
          <w:szCs w:val="26"/>
        </w:rPr>
      </w:pPr>
      <w:r w:rsidRPr="001522C2">
        <w:rPr>
          <w:sz w:val="26"/>
          <w:szCs w:val="26"/>
        </w:rPr>
        <w:t>http://school-collection.edu.ru, Единая коллекция цифровых образовательных ресурсов</w:t>
      </w:r>
    </w:p>
    <w:p w:rsidR="00CC31CA" w:rsidRPr="001522C2" w:rsidRDefault="009B1D1A" w:rsidP="001522C2">
      <w:pPr>
        <w:pStyle w:val="a6"/>
        <w:numPr>
          <w:ilvl w:val="0"/>
          <w:numId w:val="19"/>
        </w:numPr>
        <w:ind w:left="0" w:firstLine="851"/>
        <w:rPr>
          <w:sz w:val="26"/>
          <w:szCs w:val="26"/>
        </w:rPr>
      </w:pPr>
      <w:hyperlink r:id="rId9" w:history="1">
        <w:r w:rsidR="00CC31CA" w:rsidRPr="001522C2">
          <w:rPr>
            <w:rStyle w:val="a3"/>
            <w:sz w:val="26"/>
            <w:szCs w:val="26"/>
          </w:rPr>
          <w:t>www.fcior</w:t>
        </w:r>
      </w:hyperlink>
      <w:r w:rsidR="00CC31CA" w:rsidRPr="001522C2">
        <w:rPr>
          <w:sz w:val="26"/>
          <w:szCs w:val="26"/>
        </w:rPr>
        <w:t xml:space="preserve">. </w:t>
      </w:r>
      <w:proofErr w:type="spellStart"/>
      <w:r w:rsidR="00CC31CA" w:rsidRPr="001522C2">
        <w:rPr>
          <w:sz w:val="26"/>
          <w:szCs w:val="26"/>
        </w:rPr>
        <w:t>edu</w:t>
      </w:r>
      <w:proofErr w:type="spellEnd"/>
      <w:r w:rsidR="00CC31CA" w:rsidRPr="001522C2">
        <w:rPr>
          <w:sz w:val="26"/>
          <w:szCs w:val="26"/>
        </w:rPr>
        <w:t xml:space="preserve">. </w:t>
      </w:r>
      <w:proofErr w:type="spellStart"/>
      <w:r w:rsidR="00CC31CA" w:rsidRPr="001522C2">
        <w:rPr>
          <w:sz w:val="26"/>
          <w:szCs w:val="26"/>
        </w:rPr>
        <w:t>ru</w:t>
      </w:r>
      <w:proofErr w:type="spellEnd"/>
      <w:r w:rsidR="00CC31CA" w:rsidRPr="001522C2">
        <w:rPr>
          <w:sz w:val="26"/>
          <w:szCs w:val="26"/>
        </w:rPr>
        <w:t xml:space="preserve"> (Федеральный центр информационно-образовательных ресурсов). </w:t>
      </w:r>
    </w:p>
    <w:p w:rsidR="00CC31CA" w:rsidRPr="001522C2" w:rsidRDefault="009B1D1A" w:rsidP="001522C2">
      <w:pPr>
        <w:pStyle w:val="a6"/>
        <w:numPr>
          <w:ilvl w:val="0"/>
          <w:numId w:val="19"/>
        </w:numPr>
        <w:ind w:left="0" w:firstLine="851"/>
        <w:rPr>
          <w:sz w:val="26"/>
          <w:szCs w:val="26"/>
        </w:rPr>
      </w:pPr>
      <w:hyperlink r:id="rId10" w:history="1">
        <w:r w:rsidR="00CC31CA" w:rsidRPr="001522C2">
          <w:rPr>
            <w:rStyle w:val="a3"/>
            <w:sz w:val="26"/>
            <w:szCs w:val="26"/>
            <w:lang w:val="en-US"/>
          </w:rPr>
          <w:t>www.dic</w:t>
        </w:r>
      </w:hyperlink>
      <w:r w:rsidR="00CC31CA" w:rsidRPr="001522C2">
        <w:rPr>
          <w:sz w:val="26"/>
          <w:szCs w:val="26"/>
          <w:lang w:val="en-US"/>
        </w:rPr>
        <w:t xml:space="preserve">. Academic. </w:t>
      </w:r>
      <w:proofErr w:type="spellStart"/>
      <w:r w:rsidR="00CC31CA" w:rsidRPr="001522C2">
        <w:rPr>
          <w:sz w:val="26"/>
          <w:szCs w:val="26"/>
          <w:lang w:val="en-US"/>
        </w:rPr>
        <w:t>ru</w:t>
      </w:r>
      <w:proofErr w:type="spellEnd"/>
      <w:r w:rsidR="00CC31CA" w:rsidRPr="001522C2">
        <w:rPr>
          <w:sz w:val="26"/>
          <w:szCs w:val="26"/>
          <w:lang w:val="en-US"/>
        </w:rPr>
        <w:t xml:space="preserve"> (</w:t>
      </w:r>
      <w:r w:rsidR="00CC31CA" w:rsidRPr="001522C2">
        <w:rPr>
          <w:sz w:val="26"/>
          <w:szCs w:val="26"/>
        </w:rPr>
        <w:t>Академик</w:t>
      </w:r>
      <w:r w:rsidR="00CC31CA" w:rsidRPr="001522C2">
        <w:rPr>
          <w:sz w:val="26"/>
          <w:szCs w:val="26"/>
          <w:lang w:val="en-US"/>
        </w:rPr>
        <w:t xml:space="preserve">. </w:t>
      </w:r>
      <w:r w:rsidR="00CC31CA" w:rsidRPr="001522C2">
        <w:rPr>
          <w:sz w:val="26"/>
          <w:szCs w:val="26"/>
        </w:rPr>
        <w:t xml:space="preserve">Словари и энциклопедии).  </w:t>
      </w:r>
      <w:r w:rsidR="00CC31CA" w:rsidRPr="001522C2">
        <w:rPr>
          <w:sz w:val="26"/>
          <w:szCs w:val="26"/>
          <w:lang w:val="en-US"/>
        </w:rPr>
        <w:t>www</w:t>
      </w:r>
      <w:r w:rsidR="00CC31CA" w:rsidRPr="001522C2">
        <w:rPr>
          <w:sz w:val="26"/>
          <w:szCs w:val="26"/>
        </w:rPr>
        <w:t>.</w:t>
      </w:r>
      <w:proofErr w:type="spellStart"/>
      <w:r w:rsidR="00CC31CA" w:rsidRPr="001522C2">
        <w:rPr>
          <w:sz w:val="26"/>
          <w:szCs w:val="26"/>
          <w:lang w:val="en-US"/>
        </w:rPr>
        <w:t>booksgid</w:t>
      </w:r>
      <w:proofErr w:type="spellEnd"/>
      <w:r w:rsidR="00CC31CA" w:rsidRPr="001522C2">
        <w:rPr>
          <w:sz w:val="26"/>
          <w:szCs w:val="26"/>
        </w:rPr>
        <w:t>.</w:t>
      </w:r>
      <w:r w:rsidR="00CC31CA" w:rsidRPr="001522C2">
        <w:rPr>
          <w:sz w:val="26"/>
          <w:szCs w:val="26"/>
          <w:lang w:val="en-US"/>
        </w:rPr>
        <w:t>com</w:t>
      </w:r>
      <w:r w:rsidR="00CC31CA" w:rsidRPr="001522C2">
        <w:rPr>
          <w:sz w:val="26"/>
          <w:szCs w:val="26"/>
        </w:rPr>
        <w:t xml:space="preserve"> (</w:t>
      </w:r>
      <w:proofErr w:type="spellStart"/>
      <w:r w:rsidR="00CC31CA" w:rsidRPr="001522C2">
        <w:rPr>
          <w:sz w:val="26"/>
          <w:szCs w:val="26"/>
        </w:rPr>
        <w:t>Воок</w:t>
      </w:r>
      <w:r w:rsidR="00CC31CA" w:rsidRPr="001522C2">
        <w:rPr>
          <w:sz w:val="26"/>
          <w:szCs w:val="26"/>
          <w:lang w:val="en-US"/>
        </w:rPr>
        <w:t>sGide</w:t>
      </w:r>
      <w:proofErr w:type="spellEnd"/>
      <w:r w:rsidR="00CC31CA" w:rsidRPr="001522C2">
        <w:rPr>
          <w:sz w:val="26"/>
          <w:szCs w:val="26"/>
        </w:rPr>
        <w:t>. Электронная библиотека).</w:t>
      </w:r>
    </w:p>
    <w:p w:rsidR="00CC31CA" w:rsidRPr="001522C2" w:rsidRDefault="00CC31CA" w:rsidP="001522C2">
      <w:pPr>
        <w:pStyle w:val="a6"/>
        <w:numPr>
          <w:ilvl w:val="0"/>
          <w:numId w:val="19"/>
        </w:numPr>
        <w:ind w:left="0" w:firstLine="851"/>
        <w:rPr>
          <w:sz w:val="26"/>
          <w:szCs w:val="26"/>
        </w:rPr>
      </w:pPr>
      <w:proofErr w:type="spellStart"/>
      <w:r w:rsidRPr="001522C2">
        <w:rPr>
          <w:sz w:val="26"/>
          <w:szCs w:val="26"/>
        </w:rPr>
        <w:t>www</w:t>
      </w:r>
      <w:proofErr w:type="spellEnd"/>
      <w:r w:rsidRPr="001522C2">
        <w:rPr>
          <w:sz w:val="26"/>
          <w:szCs w:val="26"/>
        </w:rPr>
        <w:t xml:space="preserve">. </w:t>
      </w:r>
      <w:proofErr w:type="spellStart"/>
      <w:r w:rsidRPr="001522C2">
        <w:rPr>
          <w:sz w:val="26"/>
          <w:szCs w:val="26"/>
        </w:rPr>
        <w:t>globalteka</w:t>
      </w:r>
      <w:proofErr w:type="spellEnd"/>
      <w:r w:rsidRPr="001522C2">
        <w:rPr>
          <w:sz w:val="26"/>
          <w:szCs w:val="26"/>
        </w:rPr>
        <w:t xml:space="preserve">. </w:t>
      </w:r>
      <w:r w:rsidRPr="001522C2">
        <w:rPr>
          <w:sz w:val="26"/>
          <w:szCs w:val="26"/>
          <w:lang w:val="en-US"/>
        </w:rPr>
        <w:t>R</w:t>
      </w:r>
      <w:r w:rsidRPr="001522C2">
        <w:rPr>
          <w:sz w:val="26"/>
          <w:szCs w:val="26"/>
        </w:rPr>
        <w:t>u (</w:t>
      </w:r>
      <w:proofErr w:type="spellStart"/>
      <w:r w:rsidRPr="001522C2">
        <w:rPr>
          <w:sz w:val="26"/>
          <w:szCs w:val="26"/>
        </w:rPr>
        <w:t>Глобалтека</w:t>
      </w:r>
      <w:proofErr w:type="spellEnd"/>
      <w:r w:rsidRPr="001522C2">
        <w:rPr>
          <w:sz w:val="26"/>
          <w:szCs w:val="26"/>
        </w:rPr>
        <w:t xml:space="preserve">. Глобальная библиотека научных ресурсов). www.window.edu.ru (Единое окно доступа к образовательным ресурсам). </w:t>
      </w:r>
    </w:p>
    <w:p w:rsidR="00CC31CA" w:rsidRPr="001522C2" w:rsidRDefault="009B1D1A" w:rsidP="001522C2">
      <w:pPr>
        <w:pStyle w:val="a6"/>
        <w:numPr>
          <w:ilvl w:val="0"/>
          <w:numId w:val="19"/>
        </w:numPr>
        <w:ind w:left="0" w:firstLine="851"/>
        <w:rPr>
          <w:sz w:val="26"/>
          <w:szCs w:val="26"/>
        </w:rPr>
      </w:pPr>
      <w:hyperlink r:id="rId11" w:history="1">
        <w:r w:rsidR="00CC31CA" w:rsidRPr="001522C2">
          <w:rPr>
            <w:rStyle w:val="a3"/>
            <w:sz w:val="26"/>
            <w:szCs w:val="26"/>
          </w:rPr>
          <w:t>www.st-books</w:t>
        </w:r>
      </w:hyperlink>
      <w:r w:rsidR="00CC31CA" w:rsidRPr="001522C2">
        <w:rPr>
          <w:sz w:val="26"/>
          <w:szCs w:val="26"/>
        </w:rPr>
        <w:t xml:space="preserve">. </w:t>
      </w:r>
      <w:r w:rsidR="00CC31CA" w:rsidRPr="001522C2">
        <w:rPr>
          <w:sz w:val="26"/>
          <w:szCs w:val="26"/>
          <w:lang w:val="en-US"/>
        </w:rPr>
        <w:t>R</w:t>
      </w:r>
      <w:r w:rsidR="00CC31CA" w:rsidRPr="001522C2">
        <w:rPr>
          <w:sz w:val="26"/>
          <w:szCs w:val="26"/>
        </w:rPr>
        <w:t xml:space="preserve">u (Лучшая учебная литература). </w:t>
      </w:r>
    </w:p>
    <w:p w:rsidR="00CC31CA" w:rsidRPr="001522C2" w:rsidRDefault="00CC31CA" w:rsidP="001522C2">
      <w:pPr>
        <w:pStyle w:val="a6"/>
        <w:numPr>
          <w:ilvl w:val="0"/>
          <w:numId w:val="19"/>
        </w:numPr>
        <w:ind w:left="0" w:firstLine="851"/>
        <w:rPr>
          <w:sz w:val="26"/>
          <w:szCs w:val="26"/>
        </w:rPr>
      </w:pPr>
      <w:r w:rsidRPr="001522C2">
        <w:rPr>
          <w:sz w:val="26"/>
          <w:szCs w:val="26"/>
        </w:rPr>
        <w:t xml:space="preserve">www.school.edu.ru (Российский образовательный портал. Доступность, качество, </w:t>
      </w:r>
      <w:proofErr w:type="spellStart"/>
      <w:r w:rsidRPr="001522C2">
        <w:rPr>
          <w:sz w:val="26"/>
          <w:szCs w:val="26"/>
        </w:rPr>
        <w:t>эффек-тивность</w:t>
      </w:r>
      <w:proofErr w:type="spellEnd"/>
      <w:r w:rsidRPr="001522C2">
        <w:rPr>
          <w:sz w:val="26"/>
          <w:szCs w:val="26"/>
        </w:rPr>
        <w:t xml:space="preserve">). www.ru/book (Электронная библиотечная система). </w:t>
      </w:r>
    </w:p>
    <w:p w:rsidR="00CC31CA" w:rsidRPr="001522C2" w:rsidRDefault="00CC31CA" w:rsidP="001522C2">
      <w:pPr>
        <w:pStyle w:val="a6"/>
        <w:numPr>
          <w:ilvl w:val="0"/>
          <w:numId w:val="19"/>
        </w:numPr>
        <w:ind w:left="0" w:firstLine="851"/>
        <w:rPr>
          <w:sz w:val="26"/>
          <w:szCs w:val="26"/>
        </w:rPr>
      </w:pPr>
      <w:proofErr w:type="spellStart"/>
      <w:r w:rsidRPr="001522C2">
        <w:rPr>
          <w:sz w:val="26"/>
          <w:szCs w:val="26"/>
        </w:rPr>
        <w:t>Zoom</w:t>
      </w:r>
      <w:proofErr w:type="spellEnd"/>
      <w:r w:rsidRPr="001522C2">
        <w:rPr>
          <w:sz w:val="26"/>
          <w:szCs w:val="26"/>
        </w:rPr>
        <w:t xml:space="preserve"> (режим доступа: </w:t>
      </w:r>
      <w:hyperlink r:id="rId12" w:history="1">
        <w:r w:rsidRPr="001522C2">
          <w:rPr>
            <w:rStyle w:val="a3"/>
            <w:sz w:val="26"/>
            <w:szCs w:val="26"/>
          </w:rPr>
          <w:t>https://zoom.us/</w:t>
        </w:r>
      </w:hyperlink>
      <w:r w:rsidRPr="001522C2">
        <w:rPr>
          <w:sz w:val="26"/>
          <w:szCs w:val="26"/>
        </w:rPr>
        <w:t>)</w:t>
      </w:r>
    </w:p>
    <w:p w:rsidR="00CC31CA" w:rsidRPr="001522C2" w:rsidRDefault="009B1D1A" w:rsidP="001522C2">
      <w:pPr>
        <w:pStyle w:val="a6"/>
        <w:numPr>
          <w:ilvl w:val="0"/>
          <w:numId w:val="19"/>
        </w:numPr>
        <w:ind w:left="0" w:firstLine="851"/>
        <w:rPr>
          <w:sz w:val="26"/>
          <w:szCs w:val="26"/>
        </w:rPr>
      </w:pPr>
      <w:hyperlink r:id="rId13" w:history="1">
        <w:r w:rsidR="00C85A1F" w:rsidRPr="001522C2">
          <w:rPr>
            <w:rStyle w:val="a3"/>
            <w:sz w:val="26"/>
            <w:szCs w:val="26"/>
          </w:rPr>
          <w:t>https://disk.yandex.ru/</w:t>
        </w:r>
      </w:hyperlink>
    </w:p>
    <w:p w:rsidR="00C85A1F" w:rsidRPr="001522C2" w:rsidRDefault="00C85A1F" w:rsidP="001522C2">
      <w:pPr>
        <w:pStyle w:val="a6"/>
        <w:ind w:left="0" w:firstLine="851"/>
        <w:rPr>
          <w:sz w:val="26"/>
          <w:szCs w:val="26"/>
        </w:rPr>
      </w:pPr>
    </w:p>
    <w:p w:rsidR="00C85A1F" w:rsidRPr="001522C2" w:rsidRDefault="00C85A1F" w:rsidP="001522C2">
      <w:pPr>
        <w:pStyle w:val="a6"/>
        <w:numPr>
          <w:ilvl w:val="0"/>
          <w:numId w:val="19"/>
        </w:numPr>
        <w:ind w:left="0" w:firstLine="851"/>
        <w:rPr>
          <w:b/>
          <w:bCs/>
          <w:color w:val="000000"/>
          <w:sz w:val="26"/>
          <w:szCs w:val="26"/>
        </w:rPr>
      </w:pPr>
      <w:r w:rsidRPr="001522C2">
        <w:rPr>
          <w:b/>
          <w:bCs/>
          <w:color w:val="000000"/>
          <w:sz w:val="26"/>
          <w:szCs w:val="26"/>
        </w:rPr>
        <w:t xml:space="preserve">Сервисы и инструменты: </w:t>
      </w:r>
    </w:p>
    <w:p w:rsidR="00C85A1F" w:rsidRPr="001522C2" w:rsidRDefault="00C85A1F" w:rsidP="001522C2">
      <w:pPr>
        <w:pStyle w:val="a6"/>
        <w:numPr>
          <w:ilvl w:val="0"/>
          <w:numId w:val="19"/>
        </w:numPr>
        <w:ind w:left="0" w:firstLine="851"/>
        <w:rPr>
          <w:color w:val="000000"/>
          <w:sz w:val="26"/>
          <w:szCs w:val="26"/>
        </w:rPr>
      </w:pPr>
      <w:r w:rsidRPr="001522C2">
        <w:rPr>
          <w:color w:val="000000"/>
          <w:sz w:val="26"/>
          <w:szCs w:val="26"/>
        </w:rPr>
        <w:t xml:space="preserve">1. </w:t>
      </w:r>
      <w:proofErr w:type="spellStart"/>
      <w:r w:rsidRPr="001522C2">
        <w:rPr>
          <w:color w:val="000000"/>
          <w:sz w:val="26"/>
          <w:szCs w:val="26"/>
        </w:rPr>
        <w:t>Skype</w:t>
      </w:r>
      <w:proofErr w:type="spellEnd"/>
      <w:r w:rsidRPr="001522C2">
        <w:rPr>
          <w:color w:val="000000"/>
          <w:sz w:val="26"/>
          <w:szCs w:val="26"/>
        </w:rPr>
        <w:t xml:space="preserve"> (режим доступа: https://www.skype.com/) </w:t>
      </w:r>
    </w:p>
    <w:p w:rsidR="00C85A1F" w:rsidRPr="001522C2" w:rsidRDefault="00C85A1F" w:rsidP="001522C2">
      <w:pPr>
        <w:pStyle w:val="a6"/>
        <w:numPr>
          <w:ilvl w:val="0"/>
          <w:numId w:val="19"/>
        </w:numPr>
        <w:ind w:left="0" w:firstLine="851"/>
        <w:rPr>
          <w:color w:val="000000"/>
          <w:sz w:val="26"/>
          <w:szCs w:val="26"/>
        </w:rPr>
      </w:pPr>
      <w:r w:rsidRPr="001522C2">
        <w:rPr>
          <w:color w:val="000000"/>
          <w:sz w:val="26"/>
          <w:szCs w:val="26"/>
        </w:rPr>
        <w:t xml:space="preserve">2. </w:t>
      </w:r>
      <w:proofErr w:type="spellStart"/>
      <w:r w:rsidRPr="001522C2">
        <w:rPr>
          <w:color w:val="000000"/>
          <w:sz w:val="26"/>
          <w:szCs w:val="26"/>
        </w:rPr>
        <w:t>Zoom</w:t>
      </w:r>
      <w:proofErr w:type="spellEnd"/>
      <w:r w:rsidRPr="001522C2">
        <w:rPr>
          <w:color w:val="000000"/>
          <w:sz w:val="26"/>
          <w:szCs w:val="26"/>
        </w:rPr>
        <w:t xml:space="preserve"> (режим доступа: </w:t>
      </w:r>
      <w:hyperlink r:id="rId14" w:history="1">
        <w:r w:rsidRPr="001522C2">
          <w:rPr>
            <w:rStyle w:val="a3"/>
            <w:color w:val="000000"/>
            <w:sz w:val="26"/>
            <w:szCs w:val="26"/>
          </w:rPr>
          <w:t>https://zoom.us/</w:t>
        </w:r>
      </w:hyperlink>
      <w:r w:rsidRPr="001522C2">
        <w:rPr>
          <w:color w:val="000000"/>
          <w:sz w:val="26"/>
          <w:szCs w:val="26"/>
        </w:rPr>
        <w:t>)</w:t>
      </w:r>
    </w:p>
    <w:p w:rsidR="00C85A1F" w:rsidRPr="001522C2" w:rsidRDefault="00C85A1F" w:rsidP="001522C2">
      <w:pPr>
        <w:pStyle w:val="a6"/>
        <w:numPr>
          <w:ilvl w:val="0"/>
          <w:numId w:val="19"/>
        </w:numPr>
        <w:ind w:left="0" w:firstLine="851"/>
        <w:rPr>
          <w:color w:val="000000"/>
          <w:sz w:val="26"/>
          <w:szCs w:val="26"/>
        </w:rPr>
      </w:pPr>
      <w:r w:rsidRPr="001522C2">
        <w:rPr>
          <w:color w:val="000000"/>
          <w:sz w:val="26"/>
          <w:szCs w:val="26"/>
        </w:rPr>
        <w:t xml:space="preserve">3. https://disk.yandex.ru/ </w:t>
      </w:r>
    </w:p>
    <w:p w:rsidR="00C85A1F" w:rsidRPr="001522C2" w:rsidRDefault="00C85A1F" w:rsidP="001522C2">
      <w:pPr>
        <w:pStyle w:val="1"/>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b/>
          <w:caps/>
          <w:color w:val="000000" w:themeColor="text1"/>
          <w:sz w:val="26"/>
          <w:szCs w:val="26"/>
        </w:rPr>
      </w:pPr>
      <w:r w:rsidRPr="001522C2">
        <w:rPr>
          <w:color w:val="000000"/>
          <w:sz w:val="26"/>
          <w:szCs w:val="26"/>
        </w:rPr>
        <w:br w:type="page"/>
      </w:r>
      <w:bookmarkStart w:id="15" w:name="_GoBack"/>
      <w:bookmarkEnd w:id="15"/>
    </w:p>
    <w:p w:rsidR="005C1D2C" w:rsidRPr="001522C2" w:rsidRDefault="005C1D2C" w:rsidP="001522C2">
      <w:pPr>
        <w:tabs>
          <w:tab w:val="left" w:pos="3405"/>
        </w:tabs>
        <w:spacing w:after="0" w:line="240" w:lineRule="auto"/>
        <w:jc w:val="right"/>
        <w:rPr>
          <w:rFonts w:ascii="Times New Roman" w:hAnsi="Times New Roman"/>
          <w:sz w:val="26"/>
          <w:szCs w:val="26"/>
        </w:rPr>
      </w:pPr>
      <w:r w:rsidRPr="001522C2">
        <w:rPr>
          <w:rFonts w:ascii="Times New Roman" w:hAnsi="Times New Roman"/>
          <w:sz w:val="26"/>
          <w:szCs w:val="26"/>
        </w:rPr>
        <w:lastRenderedPageBreak/>
        <w:t>Приложение 1</w:t>
      </w:r>
    </w:p>
    <w:p w:rsidR="005C1D2C" w:rsidRPr="001522C2" w:rsidRDefault="005C1D2C" w:rsidP="001522C2">
      <w:pPr>
        <w:tabs>
          <w:tab w:val="left" w:pos="3405"/>
        </w:tabs>
        <w:spacing w:after="0" w:line="240" w:lineRule="auto"/>
        <w:jc w:val="right"/>
        <w:rPr>
          <w:rFonts w:ascii="Times New Roman" w:hAnsi="Times New Roman"/>
          <w:sz w:val="26"/>
          <w:szCs w:val="26"/>
        </w:rPr>
      </w:pPr>
      <w:r w:rsidRPr="001522C2">
        <w:rPr>
          <w:rFonts w:ascii="Times New Roman" w:hAnsi="Times New Roman"/>
          <w:sz w:val="26"/>
          <w:szCs w:val="26"/>
        </w:rPr>
        <w:t>Титульный лист реферата.</w:t>
      </w:r>
    </w:p>
    <w:p w:rsidR="004E7DC8" w:rsidRPr="001522C2" w:rsidRDefault="004E7DC8" w:rsidP="001522C2">
      <w:pPr>
        <w:spacing w:after="0" w:line="240" w:lineRule="auto"/>
        <w:jc w:val="center"/>
        <w:rPr>
          <w:rFonts w:ascii="Times New Roman" w:hAnsi="Times New Roman"/>
          <w:b/>
          <w:sz w:val="26"/>
          <w:szCs w:val="26"/>
        </w:rPr>
      </w:pPr>
      <w:r w:rsidRPr="001522C2">
        <w:rPr>
          <w:rFonts w:ascii="Times New Roman" w:hAnsi="Times New Roman"/>
          <w:b/>
          <w:sz w:val="26"/>
          <w:szCs w:val="26"/>
        </w:rPr>
        <w:t>Министерство   образования и науки Республики Татарстан</w:t>
      </w:r>
    </w:p>
    <w:p w:rsidR="004E7DC8" w:rsidRPr="001522C2" w:rsidRDefault="004E7DC8" w:rsidP="001522C2">
      <w:pPr>
        <w:spacing w:after="0" w:line="240" w:lineRule="auto"/>
        <w:jc w:val="center"/>
        <w:rPr>
          <w:rFonts w:ascii="Times New Roman" w:hAnsi="Times New Roman"/>
          <w:b/>
          <w:sz w:val="26"/>
          <w:szCs w:val="26"/>
        </w:rPr>
      </w:pPr>
      <w:r w:rsidRPr="001522C2">
        <w:rPr>
          <w:rFonts w:ascii="Times New Roman" w:hAnsi="Times New Roman"/>
          <w:b/>
          <w:sz w:val="26"/>
          <w:szCs w:val="26"/>
        </w:rPr>
        <w:t>ГАПОУ «Казанский политехнический колледж»</w:t>
      </w: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center"/>
        <w:rPr>
          <w:rFonts w:ascii="Times New Roman" w:hAnsi="Times New Roman"/>
          <w:b/>
          <w:sz w:val="26"/>
          <w:szCs w:val="26"/>
        </w:rPr>
      </w:pPr>
      <w:r w:rsidRPr="001522C2">
        <w:rPr>
          <w:rFonts w:ascii="Times New Roman" w:hAnsi="Times New Roman"/>
          <w:b/>
          <w:sz w:val="26"/>
          <w:szCs w:val="26"/>
        </w:rPr>
        <w:t>Реферат</w:t>
      </w:r>
    </w:p>
    <w:p w:rsidR="005A21B4" w:rsidRPr="001522C2" w:rsidRDefault="005A21B4" w:rsidP="001522C2">
      <w:pPr>
        <w:spacing w:after="0" w:line="240" w:lineRule="auto"/>
        <w:jc w:val="center"/>
        <w:rPr>
          <w:rFonts w:ascii="Times New Roman" w:hAnsi="Times New Roman"/>
          <w:sz w:val="26"/>
          <w:szCs w:val="26"/>
        </w:rPr>
      </w:pPr>
      <w:r w:rsidRPr="001522C2">
        <w:rPr>
          <w:rFonts w:ascii="Times New Roman" w:hAnsi="Times New Roman"/>
          <w:sz w:val="26"/>
          <w:szCs w:val="26"/>
        </w:rPr>
        <w:t xml:space="preserve">по </w:t>
      </w:r>
      <w:r w:rsidR="004E7DC8" w:rsidRPr="001522C2">
        <w:rPr>
          <w:rFonts w:ascii="Times New Roman" w:hAnsi="Times New Roman"/>
          <w:sz w:val="26"/>
          <w:szCs w:val="26"/>
        </w:rPr>
        <w:t>дисциплине _______________________________________</w:t>
      </w:r>
    </w:p>
    <w:p w:rsidR="005A21B4" w:rsidRPr="001522C2" w:rsidRDefault="005A21B4" w:rsidP="001522C2">
      <w:pPr>
        <w:spacing w:after="0" w:line="240" w:lineRule="auto"/>
        <w:jc w:val="center"/>
        <w:rPr>
          <w:rFonts w:ascii="Times New Roman" w:hAnsi="Times New Roman"/>
          <w:sz w:val="26"/>
          <w:szCs w:val="26"/>
        </w:rPr>
      </w:pPr>
      <w:r w:rsidRPr="001522C2">
        <w:rPr>
          <w:rFonts w:ascii="Times New Roman" w:hAnsi="Times New Roman"/>
          <w:sz w:val="26"/>
          <w:szCs w:val="26"/>
        </w:rPr>
        <w:t xml:space="preserve">Тема: </w:t>
      </w:r>
      <w:r w:rsidR="004E7DC8" w:rsidRPr="001522C2">
        <w:rPr>
          <w:rFonts w:ascii="Times New Roman" w:hAnsi="Times New Roman"/>
          <w:color w:val="000000"/>
          <w:spacing w:val="1"/>
          <w:sz w:val="26"/>
          <w:szCs w:val="26"/>
        </w:rPr>
        <w:t>____________________________________________________</w:t>
      </w: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 xml:space="preserve">Выполнил: </w:t>
      </w:r>
      <w:r w:rsidR="004E7DC8" w:rsidRPr="001522C2">
        <w:rPr>
          <w:rFonts w:ascii="Times New Roman" w:hAnsi="Times New Roman"/>
          <w:sz w:val="26"/>
          <w:szCs w:val="26"/>
        </w:rPr>
        <w:t>об</w:t>
      </w:r>
      <w:r w:rsidRPr="001522C2">
        <w:rPr>
          <w:rFonts w:ascii="Times New Roman" w:hAnsi="Times New Roman"/>
          <w:sz w:val="26"/>
          <w:szCs w:val="26"/>
        </w:rPr>
        <w:t>уча</w:t>
      </w:r>
      <w:r w:rsidR="004E7DC8" w:rsidRPr="001522C2">
        <w:rPr>
          <w:rFonts w:ascii="Times New Roman" w:hAnsi="Times New Roman"/>
          <w:sz w:val="26"/>
          <w:szCs w:val="26"/>
        </w:rPr>
        <w:t>ю</w:t>
      </w:r>
      <w:r w:rsidRPr="001522C2">
        <w:rPr>
          <w:rFonts w:ascii="Times New Roman" w:hAnsi="Times New Roman"/>
          <w:sz w:val="26"/>
          <w:szCs w:val="26"/>
        </w:rPr>
        <w:t xml:space="preserve">щийся </w:t>
      </w:r>
      <w:r w:rsidR="004E7DC8" w:rsidRPr="001522C2">
        <w:rPr>
          <w:rFonts w:ascii="Times New Roman" w:hAnsi="Times New Roman"/>
          <w:sz w:val="26"/>
          <w:szCs w:val="26"/>
        </w:rPr>
        <w:t>__</w:t>
      </w:r>
      <w:r w:rsidRPr="001522C2">
        <w:rPr>
          <w:rFonts w:ascii="Times New Roman" w:hAnsi="Times New Roman"/>
          <w:sz w:val="26"/>
          <w:szCs w:val="26"/>
        </w:rPr>
        <w:t xml:space="preserve">курса, </w:t>
      </w: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 xml:space="preserve">Группы № </w:t>
      </w:r>
      <w:r w:rsidR="004E7DC8" w:rsidRPr="001522C2">
        <w:rPr>
          <w:rFonts w:ascii="Times New Roman" w:hAnsi="Times New Roman"/>
          <w:sz w:val="26"/>
          <w:szCs w:val="26"/>
        </w:rPr>
        <w:t>____, ФИО</w:t>
      </w:r>
    </w:p>
    <w:p w:rsidR="005A21B4" w:rsidRPr="001522C2" w:rsidRDefault="005A21B4" w:rsidP="001522C2">
      <w:pPr>
        <w:tabs>
          <w:tab w:val="left" w:pos="5655"/>
        </w:tabs>
        <w:spacing w:after="0" w:line="240" w:lineRule="auto"/>
        <w:ind w:left="4962"/>
        <w:rPr>
          <w:rFonts w:ascii="Times New Roman" w:hAnsi="Times New Roman"/>
          <w:sz w:val="26"/>
          <w:szCs w:val="26"/>
        </w:rPr>
      </w:pPr>
      <w:r w:rsidRPr="001522C2">
        <w:rPr>
          <w:rFonts w:ascii="Times New Roman" w:hAnsi="Times New Roman"/>
          <w:sz w:val="26"/>
          <w:szCs w:val="26"/>
        </w:rPr>
        <w:t>Проверил:</w:t>
      </w: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Преподаватель: ______</w:t>
      </w:r>
      <w:r w:rsidR="004E7DC8" w:rsidRPr="001522C2">
        <w:rPr>
          <w:rFonts w:ascii="Times New Roman" w:hAnsi="Times New Roman"/>
          <w:sz w:val="26"/>
          <w:szCs w:val="26"/>
        </w:rPr>
        <w:t>ФИО</w:t>
      </w:r>
      <w:r w:rsidRPr="001522C2">
        <w:rPr>
          <w:rFonts w:ascii="Times New Roman" w:hAnsi="Times New Roman"/>
          <w:sz w:val="26"/>
          <w:szCs w:val="26"/>
        </w:rPr>
        <w:t xml:space="preserve"> </w:t>
      </w: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___ (отметка)</w:t>
      </w:r>
    </w:p>
    <w:p w:rsidR="005A21B4" w:rsidRPr="001522C2" w:rsidRDefault="005A21B4" w:rsidP="001522C2">
      <w:pPr>
        <w:tabs>
          <w:tab w:val="left" w:pos="6975"/>
        </w:tabs>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5C1D2C" w:rsidRPr="001522C2" w:rsidRDefault="00126442" w:rsidP="001522C2">
      <w:pPr>
        <w:spacing w:after="0" w:line="240" w:lineRule="auto"/>
        <w:jc w:val="center"/>
        <w:rPr>
          <w:rFonts w:ascii="Times New Roman" w:hAnsi="Times New Roman"/>
          <w:sz w:val="26"/>
          <w:szCs w:val="26"/>
        </w:rPr>
      </w:pPr>
      <w:r w:rsidRPr="001522C2">
        <w:rPr>
          <w:rFonts w:ascii="Times New Roman" w:hAnsi="Times New Roman"/>
          <w:sz w:val="26"/>
          <w:szCs w:val="26"/>
        </w:rPr>
        <w:t>Казань, 20</w:t>
      </w:r>
      <w:r w:rsidR="00580CE1" w:rsidRPr="001522C2">
        <w:rPr>
          <w:rFonts w:ascii="Times New Roman" w:hAnsi="Times New Roman"/>
          <w:sz w:val="26"/>
          <w:szCs w:val="26"/>
        </w:rPr>
        <w:t>___</w:t>
      </w:r>
      <w:r w:rsidR="004E7DC8" w:rsidRPr="001522C2">
        <w:rPr>
          <w:rFonts w:ascii="Times New Roman" w:hAnsi="Times New Roman"/>
          <w:sz w:val="26"/>
          <w:szCs w:val="26"/>
        </w:rPr>
        <w:t xml:space="preserve"> г.</w:t>
      </w:r>
    </w:p>
    <w:sectPr w:rsidR="005C1D2C" w:rsidRPr="001522C2"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C576EF"/>
    <w:multiLevelType w:val="hybridMultilevel"/>
    <w:tmpl w:val="496052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6"/>
  </w:num>
  <w:num w:numId="4">
    <w:abstractNumId w:val="13"/>
  </w:num>
  <w:num w:numId="5">
    <w:abstractNumId w:val="17"/>
  </w:num>
  <w:num w:numId="6">
    <w:abstractNumId w:val="0"/>
  </w:num>
  <w:num w:numId="7">
    <w:abstractNumId w:val="1"/>
  </w:num>
  <w:num w:numId="8">
    <w:abstractNumId w:val="3"/>
  </w:num>
  <w:num w:numId="9">
    <w:abstractNumId w:val="8"/>
  </w:num>
  <w:num w:numId="10">
    <w:abstractNumId w:val="2"/>
  </w:num>
  <w:num w:numId="11">
    <w:abstractNumId w:val="19"/>
  </w:num>
  <w:num w:numId="12">
    <w:abstractNumId w:val="18"/>
  </w:num>
  <w:num w:numId="13">
    <w:abstractNumId w:val="4"/>
  </w:num>
  <w:num w:numId="14">
    <w:abstractNumId w:val="14"/>
  </w:num>
  <w:num w:numId="15">
    <w:abstractNumId w:val="10"/>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26E9F"/>
    <w:rsid w:val="000917D4"/>
    <w:rsid w:val="000D74DD"/>
    <w:rsid w:val="000E4FD9"/>
    <w:rsid w:val="00107C3C"/>
    <w:rsid w:val="00126442"/>
    <w:rsid w:val="00135617"/>
    <w:rsid w:val="001522C2"/>
    <w:rsid w:val="001F4445"/>
    <w:rsid w:val="002415D1"/>
    <w:rsid w:val="002500D9"/>
    <w:rsid w:val="00296E63"/>
    <w:rsid w:val="00297D2B"/>
    <w:rsid w:val="002B484D"/>
    <w:rsid w:val="002D6AA8"/>
    <w:rsid w:val="002E5D77"/>
    <w:rsid w:val="002F2F3C"/>
    <w:rsid w:val="003269C8"/>
    <w:rsid w:val="00347F73"/>
    <w:rsid w:val="00351209"/>
    <w:rsid w:val="00380811"/>
    <w:rsid w:val="003942A9"/>
    <w:rsid w:val="003A0301"/>
    <w:rsid w:val="003B37A9"/>
    <w:rsid w:val="00430232"/>
    <w:rsid w:val="00454997"/>
    <w:rsid w:val="0047532F"/>
    <w:rsid w:val="004E7DC8"/>
    <w:rsid w:val="00506341"/>
    <w:rsid w:val="00526325"/>
    <w:rsid w:val="00580CE1"/>
    <w:rsid w:val="005A21B4"/>
    <w:rsid w:val="005B2625"/>
    <w:rsid w:val="005C1D2C"/>
    <w:rsid w:val="00671024"/>
    <w:rsid w:val="00710742"/>
    <w:rsid w:val="007428C3"/>
    <w:rsid w:val="00761E94"/>
    <w:rsid w:val="00763734"/>
    <w:rsid w:val="007878FA"/>
    <w:rsid w:val="007C77A4"/>
    <w:rsid w:val="0080023D"/>
    <w:rsid w:val="008257F5"/>
    <w:rsid w:val="00852759"/>
    <w:rsid w:val="00883D9A"/>
    <w:rsid w:val="008C316D"/>
    <w:rsid w:val="008D2923"/>
    <w:rsid w:val="008E0E6A"/>
    <w:rsid w:val="008E5309"/>
    <w:rsid w:val="008E5945"/>
    <w:rsid w:val="008F40D7"/>
    <w:rsid w:val="009521DA"/>
    <w:rsid w:val="009B1D1A"/>
    <w:rsid w:val="009F05CA"/>
    <w:rsid w:val="00AF7B4F"/>
    <w:rsid w:val="00B046A9"/>
    <w:rsid w:val="00B24FB8"/>
    <w:rsid w:val="00B33D0A"/>
    <w:rsid w:val="00BA60CF"/>
    <w:rsid w:val="00C019B5"/>
    <w:rsid w:val="00C022E3"/>
    <w:rsid w:val="00C62DB4"/>
    <w:rsid w:val="00C85A1F"/>
    <w:rsid w:val="00CB1B98"/>
    <w:rsid w:val="00CC31CA"/>
    <w:rsid w:val="00CC72A8"/>
    <w:rsid w:val="00D015AA"/>
    <w:rsid w:val="00D11B42"/>
    <w:rsid w:val="00D25D58"/>
    <w:rsid w:val="00D60334"/>
    <w:rsid w:val="00D6585C"/>
    <w:rsid w:val="00E00274"/>
    <w:rsid w:val="00E0218D"/>
    <w:rsid w:val="00E10951"/>
    <w:rsid w:val="00E444EC"/>
    <w:rsid w:val="00E87D8F"/>
    <w:rsid w:val="00EC290A"/>
    <w:rsid w:val="00EF2C1E"/>
    <w:rsid w:val="00F06EA2"/>
    <w:rsid w:val="00F23F15"/>
    <w:rsid w:val="00F2683E"/>
    <w:rsid w:val="00F46945"/>
    <w:rsid w:val="00F53396"/>
    <w:rsid w:val="00FB759E"/>
    <w:rsid w:val="00FD4BEC"/>
    <w:rsid w:val="00FE0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D3A040A-815F-477F-A327-3DB6C39F7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List"/>
    <w:basedOn w:val="a"/>
    <w:unhideWhenUsed/>
    <w:rsid w:val="00430232"/>
    <w:pPr>
      <w:spacing w:after="0" w:line="240" w:lineRule="auto"/>
      <w:ind w:left="283" w:hanging="283"/>
    </w:pPr>
    <w:rPr>
      <w:rFonts w:ascii="Times New Roman" w:eastAsia="Times New Roman" w:hAnsi="Times New Roman"/>
      <w:sz w:val="24"/>
      <w:szCs w:val="24"/>
      <w:lang w:eastAsia="ru-RU"/>
    </w:rPr>
  </w:style>
  <w:style w:type="paragraph" w:customStyle="1" w:styleId="c2">
    <w:name w:val="c2"/>
    <w:basedOn w:val="a"/>
    <w:uiPriority w:val="99"/>
    <w:rsid w:val="002D6AA8"/>
    <w:pPr>
      <w:spacing w:before="90" w:after="90" w:line="240" w:lineRule="auto"/>
    </w:pPr>
    <w:rPr>
      <w:rFonts w:ascii="Times New Roman" w:eastAsia="Times New Roman" w:hAnsi="Times New Roman"/>
      <w:sz w:val="24"/>
      <w:szCs w:val="24"/>
      <w:lang w:eastAsia="ru-RU"/>
    </w:rPr>
  </w:style>
  <w:style w:type="character" w:customStyle="1" w:styleId="c4">
    <w:name w:val="c4"/>
    <w:rsid w:val="002D6AA8"/>
  </w:style>
  <w:style w:type="character" w:customStyle="1" w:styleId="210pt">
    <w:name w:val="Основной текст (2) + 10 pt"/>
    <w:rsid w:val="00FE02B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TOC Heading"/>
    <w:basedOn w:val="1"/>
    <w:next w:val="a"/>
    <w:uiPriority w:val="39"/>
    <w:unhideWhenUsed/>
    <w:qFormat/>
    <w:rsid w:val="00D60334"/>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D60334"/>
    <w:pPr>
      <w:spacing w:after="100"/>
      <w:ind w:left="220"/>
    </w:pPr>
  </w:style>
  <w:style w:type="character" w:customStyle="1" w:styleId="a7">
    <w:name w:val="Абзац списка Знак"/>
    <w:aliases w:val="Нумерованый список Знак,List Paragraph1 Знак"/>
    <w:link w:val="a6"/>
    <w:rsid w:val="00D60334"/>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82772">
      <w:bodyDiv w:val="1"/>
      <w:marLeft w:val="0"/>
      <w:marRight w:val="0"/>
      <w:marTop w:val="0"/>
      <w:marBottom w:val="0"/>
      <w:divBdr>
        <w:top w:val="none" w:sz="0" w:space="0" w:color="auto"/>
        <w:left w:val="none" w:sz="0" w:space="0" w:color="auto"/>
        <w:bottom w:val="none" w:sz="0" w:space="0" w:color="auto"/>
        <w:right w:val="none" w:sz="0" w:space="0" w:color="auto"/>
      </w:divBdr>
    </w:div>
    <w:div w:id="688070533">
      <w:bodyDiv w:val="1"/>
      <w:marLeft w:val="0"/>
      <w:marRight w:val="0"/>
      <w:marTop w:val="0"/>
      <w:marBottom w:val="0"/>
      <w:divBdr>
        <w:top w:val="none" w:sz="0" w:space="0" w:color="auto"/>
        <w:left w:val="none" w:sz="0" w:space="0" w:color="auto"/>
        <w:bottom w:val="none" w:sz="0" w:space="0" w:color="auto"/>
        <w:right w:val="none" w:sz="0" w:space="0" w:color="auto"/>
      </w:divBdr>
    </w:div>
    <w:div w:id="912013442">
      <w:bodyDiv w:val="1"/>
      <w:marLeft w:val="0"/>
      <w:marRight w:val="0"/>
      <w:marTop w:val="0"/>
      <w:marBottom w:val="0"/>
      <w:divBdr>
        <w:top w:val="none" w:sz="0" w:space="0" w:color="auto"/>
        <w:left w:val="none" w:sz="0" w:space="0" w:color="auto"/>
        <w:bottom w:val="none" w:sz="0" w:space="0" w:color="auto"/>
        <w:right w:val="none" w:sz="0" w:space="0" w:color="auto"/>
      </w:divBdr>
    </w:div>
    <w:div w:id="1749762331">
      <w:bodyDiv w:val="1"/>
      <w:marLeft w:val="0"/>
      <w:marRight w:val="0"/>
      <w:marTop w:val="0"/>
      <w:marBottom w:val="0"/>
      <w:divBdr>
        <w:top w:val="none" w:sz="0" w:space="0" w:color="auto"/>
        <w:left w:val="none" w:sz="0" w:space="0" w:color="auto"/>
        <w:bottom w:val="none" w:sz="0" w:space="0" w:color="auto"/>
        <w:right w:val="none" w:sz="0" w:space="0" w:color="auto"/>
      </w:divBdr>
    </w:div>
    <w:div w:id="21068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st-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settings" Target="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54946-9C9B-4629-B0AC-E09F73B72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Pages>
  <Words>7385</Words>
  <Characters>42095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Студент</cp:lastModifiedBy>
  <cp:revision>54</cp:revision>
  <dcterms:created xsi:type="dcterms:W3CDTF">2020-12-10T09:43:00Z</dcterms:created>
  <dcterms:modified xsi:type="dcterms:W3CDTF">2022-03-25T06:32:00Z</dcterms:modified>
</cp:coreProperties>
</file>